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2304" w14:textId="77777777" w:rsidR="004567EF" w:rsidRPr="00132E49" w:rsidRDefault="004567EF" w:rsidP="004567EF">
      <w:pPr>
        <w:jc w:val="center"/>
        <w:rPr>
          <w:rFonts w:eastAsiaTheme="minorEastAsia"/>
          <w:b/>
          <w:bCs/>
          <w:sz w:val="20"/>
          <w:szCs w:val="20"/>
          <w:lang w:eastAsia="zh-CN"/>
        </w:rPr>
      </w:pPr>
      <w:bookmarkStart w:id="0" w:name="OLE_LINK1"/>
      <w:r w:rsidRPr="00132E49">
        <w:rPr>
          <w:rFonts w:eastAsiaTheme="minorEastAsia" w:hint="eastAsia"/>
          <w:b/>
          <w:bCs/>
          <w:sz w:val="20"/>
          <w:szCs w:val="20"/>
          <w:lang w:eastAsia="zh-CN"/>
        </w:rPr>
        <w:t>E</w:t>
      </w:r>
      <w:r w:rsidRPr="00132E49">
        <w:rPr>
          <w:rFonts w:eastAsiaTheme="minorEastAsia"/>
          <w:b/>
          <w:bCs/>
          <w:sz w:val="20"/>
          <w:szCs w:val="20"/>
          <w:lang w:eastAsia="zh-CN"/>
        </w:rPr>
        <w:t>xhibit C</w:t>
      </w:r>
    </w:p>
    <w:p w14:paraId="5D5F2C17" w14:textId="77777777" w:rsidR="004567EF" w:rsidRDefault="004567EF" w:rsidP="004567EF">
      <w:pPr>
        <w:jc w:val="center"/>
        <w:outlineLvl w:val="0"/>
        <w:rPr>
          <w:b/>
        </w:rPr>
      </w:pPr>
      <w:r>
        <w:rPr>
          <w:b/>
        </w:rPr>
        <w:t>Standard Material Transfer Agreement</w:t>
      </w:r>
    </w:p>
    <w:p w14:paraId="272B4DD1" w14:textId="77777777" w:rsidR="004567EF" w:rsidRDefault="004567EF" w:rsidP="004567EF">
      <w:pPr>
        <w:jc w:val="center"/>
      </w:pPr>
      <w:r>
        <w:rPr>
          <w:b/>
        </w:rPr>
        <w:t>Between Non-profit Organizations</w:t>
      </w:r>
    </w:p>
    <w:p w14:paraId="43550E23" w14:textId="77777777" w:rsidR="004567EF" w:rsidRDefault="004567EF" w:rsidP="004567EF">
      <w:pPr>
        <w:jc w:val="center"/>
      </w:pPr>
    </w:p>
    <w:p w14:paraId="310C2BEF" w14:textId="77777777" w:rsidR="004567EF" w:rsidRDefault="004567EF" w:rsidP="004567EF">
      <w:pPr>
        <w:jc w:val="both"/>
        <w:rPr>
          <w:sz w:val="20"/>
          <w:szCs w:val="20"/>
        </w:rPr>
      </w:pPr>
      <w:r>
        <w:rPr>
          <w:sz w:val="20"/>
          <w:szCs w:val="20"/>
        </w:rPr>
        <w:t xml:space="preserve">The Provider and Recipient identified below hereby agree to be bound by the terms set forth in the attached Schedule A, and Schedule B if applicable, to govern the transfer of the Material described herein. </w:t>
      </w:r>
    </w:p>
    <w:p w14:paraId="3AFE33C9" w14:textId="77777777" w:rsidR="004567EF" w:rsidRDefault="004567EF" w:rsidP="004567EF">
      <w:pPr>
        <w:rPr>
          <w:sz w:val="20"/>
          <w:szCs w:val="20"/>
        </w:rPr>
      </w:pPr>
    </w:p>
    <w:p w14:paraId="45157631" w14:textId="77777777" w:rsidR="004567EF" w:rsidRDefault="004567EF" w:rsidP="004567EF">
      <w:pPr>
        <w:tabs>
          <w:tab w:val="left" w:pos="360"/>
        </w:tabs>
        <w:ind w:left="360" w:hanging="360"/>
        <w:rPr>
          <w:sz w:val="20"/>
          <w:szCs w:val="20"/>
        </w:rPr>
      </w:pPr>
      <w:r>
        <w:rPr>
          <w:sz w:val="20"/>
          <w:szCs w:val="20"/>
        </w:rPr>
        <w:fldChar w:fldCharType="begin">
          <w:ffData>
            <w:name w:val="Check1"/>
            <w:enabled/>
            <w:calcOnExit w:val="0"/>
            <w:checkBox>
              <w:sizeAuto/>
              <w:default w:val="0"/>
              <w:checked w:val="0"/>
            </w:checkBox>
          </w:ffData>
        </w:fldChar>
      </w:r>
      <w:r w:rsidRPr="00B03B67">
        <w:rPr>
          <w:sz w:val="20"/>
          <w:szCs w:val="20"/>
        </w:rPr>
        <w:instrText xml:space="preserve"> FORMCHECKBOX </w:instrText>
      </w:r>
      <w:r w:rsidR="00EE206D">
        <w:rPr>
          <w:sz w:val="20"/>
          <w:szCs w:val="20"/>
        </w:rPr>
      </w:r>
      <w:r w:rsidR="00EE206D">
        <w:rPr>
          <w:sz w:val="20"/>
          <w:szCs w:val="20"/>
        </w:rPr>
        <w:fldChar w:fldCharType="separate"/>
      </w:r>
      <w:r>
        <w:rPr>
          <w:sz w:val="20"/>
          <w:szCs w:val="20"/>
        </w:rPr>
        <w:fldChar w:fldCharType="end"/>
      </w:r>
      <w:r>
        <w:rPr>
          <w:sz w:val="20"/>
          <w:szCs w:val="20"/>
        </w:rPr>
        <w:t xml:space="preserve">  If checked, this Agreement is also subject to additional terms and conditions set forth on the attached Schedule B. In the event of a conflict between any specific terms or conditions in Schedule A and Schedule B, Schedule B shall govern.</w:t>
      </w:r>
    </w:p>
    <w:p w14:paraId="63641D46" w14:textId="77777777" w:rsidR="004567EF" w:rsidRDefault="004567EF" w:rsidP="004567EF">
      <w:pPr>
        <w:tabs>
          <w:tab w:val="left" w:pos="360"/>
        </w:tabs>
        <w:ind w:left="360" w:hanging="360"/>
        <w:rPr>
          <w:sz w:val="20"/>
          <w:szCs w:val="20"/>
        </w:rPr>
      </w:pPr>
    </w:p>
    <w:p w14:paraId="12C400B7" w14:textId="77777777" w:rsidR="004567EF" w:rsidRDefault="004567EF" w:rsidP="004567EF">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1441"/>
        <w:gridCol w:w="3578"/>
        <w:gridCol w:w="1441"/>
        <w:gridCol w:w="3133"/>
      </w:tblGrid>
      <w:tr w:rsidR="004567EF" w14:paraId="64292CBE" w14:textId="77777777" w:rsidTr="00320373">
        <w:tc>
          <w:tcPr>
            <w:tcW w:w="5083" w:type="dxa"/>
            <w:gridSpan w:val="2"/>
            <w:tcMar>
              <w:top w:w="43" w:type="dxa"/>
              <w:left w:w="115" w:type="dxa"/>
              <w:bottom w:w="72" w:type="dxa"/>
              <w:right w:w="115" w:type="dxa"/>
            </w:tcMar>
          </w:tcPr>
          <w:p w14:paraId="045C30BE" w14:textId="77777777" w:rsidR="004567EF" w:rsidRDefault="004567EF" w:rsidP="00320373">
            <w:pPr>
              <w:rPr>
                <w:sz w:val="20"/>
                <w:szCs w:val="20"/>
                <w:u w:color="A6A6A6"/>
              </w:rPr>
            </w:pPr>
            <w:r>
              <w:rPr>
                <w:b/>
                <w:sz w:val="20"/>
                <w:szCs w:val="20"/>
                <w:u w:color="A6A6A6"/>
              </w:rPr>
              <w:t>Provider</w:t>
            </w:r>
            <w:r>
              <w:rPr>
                <w:sz w:val="20"/>
                <w:szCs w:val="20"/>
                <w:u w:color="A6A6A6"/>
              </w:rPr>
              <w:t xml:space="preserve"> (the organization providing the Material)</w:t>
            </w:r>
          </w:p>
        </w:tc>
        <w:tc>
          <w:tcPr>
            <w:tcW w:w="5083" w:type="dxa"/>
            <w:gridSpan w:val="2"/>
            <w:tcMar>
              <w:top w:w="43" w:type="dxa"/>
              <w:left w:w="115" w:type="dxa"/>
              <w:bottom w:w="72" w:type="dxa"/>
              <w:right w:w="115" w:type="dxa"/>
            </w:tcMar>
          </w:tcPr>
          <w:p w14:paraId="5FC6AEB5" w14:textId="77777777" w:rsidR="004567EF" w:rsidRDefault="004567EF" w:rsidP="00320373">
            <w:pPr>
              <w:rPr>
                <w:sz w:val="20"/>
                <w:szCs w:val="20"/>
                <w:u w:color="A6A6A6"/>
              </w:rPr>
            </w:pPr>
            <w:r>
              <w:rPr>
                <w:b/>
                <w:sz w:val="20"/>
                <w:szCs w:val="20"/>
                <w:u w:color="A6A6A6"/>
              </w:rPr>
              <w:t>Recipient</w:t>
            </w:r>
            <w:r>
              <w:rPr>
                <w:sz w:val="20"/>
                <w:szCs w:val="20"/>
                <w:u w:color="A6A6A6"/>
              </w:rPr>
              <w:t xml:space="preserve"> (the organization receiving the Material)</w:t>
            </w:r>
          </w:p>
        </w:tc>
      </w:tr>
      <w:tr w:rsidR="004567EF" w14:paraId="08987606" w14:textId="77777777" w:rsidTr="00320373">
        <w:tc>
          <w:tcPr>
            <w:tcW w:w="942" w:type="dxa"/>
            <w:tcBorders>
              <w:bottom w:val="nil"/>
              <w:right w:val="nil"/>
            </w:tcBorders>
            <w:tcMar>
              <w:top w:w="29" w:type="dxa"/>
              <w:left w:w="115" w:type="dxa"/>
              <w:bottom w:w="29" w:type="dxa"/>
              <w:right w:w="115" w:type="dxa"/>
            </w:tcMar>
          </w:tcPr>
          <w:p w14:paraId="1AA670CF" w14:textId="77777777" w:rsidR="004567EF" w:rsidRDefault="004567EF" w:rsidP="00320373">
            <w:pPr>
              <w:tabs>
                <w:tab w:val="left" w:pos="900"/>
              </w:tabs>
              <w:ind w:left="900" w:hanging="900"/>
              <w:rPr>
                <w:sz w:val="20"/>
                <w:szCs w:val="20"/>
              </w:rPr>
            </w:pPr>
            <w:r>
              <w:rPr>
                <w:sz w:val="20"/>
                <w:szCs w:val="20"/>
              </w:rPr>
              <w:t>Name:</w:t>
            </w:r>
            <w:r>
              <w:rPr>
                <w:sz w:val="20"/>
                <w:szCs w:val="20"/>
              </w:rPr>
              <w:tab/>
            </w:r>
          </w:p>
        </w:tc>
        <w:tc>
          <w:tcPr>
            <w:tcW w:w="4141" w:type="dxa"/>
            <w:tcBorders>
              <w:left w:val="nil"/>
              <w:bottom w:val="nil"/>
            </w:tcBorders>
          </w:tcPr>
          <w:p w14:paraId="7E426B5E" w14:textId="77777777" w:rsidR="004567EF" w:rsidRDefault="004567EF" w:rsidP="00320373">
            <w:pPr>
              <w:tabs>
                <w:tab w:val="left" w:pos="900"/>
              </w:tabs>
              <w:ind w:left="900" w:hanging="900"/>
              <w:rPr>
                <w:sz w:val="18"/>
                <w:szCs w:val="18"/>
              </w:rPr>
            </w:pPr>
            <w:r>
              <w:rPr>
                <w:sz w:val="20"/>
                <w:highlight w:val="darkGray"/>
              </w:rPr>
              <w:fldChar w:fldCharType="begin"/>
            </w:r>
            <w:r w:rsidRPr="00252F9D">
              <w:rPr>
                <w:sz w:val="20"/>
                <w:highlight w:val="darkGray"/>
              </w:rPr>
              <w:instrText xml:space="preserve"> =  \* MERGEFORMAT </w:instrText>
            </w:r>
            <w:r>
              <w:rPr>
                <w:sz w:val="20"/>
                <w:highlight w:val="darkGray"/>
              </w:rPr>
              <w:fldChar w:fldCharType="end"/>
            </w:r>
            <w:r>
              <w:rPr>
                <w:sz w:val="20"/>
              </w:rPr>
              <w:t>Westlake Laboratory of Life Sciences and Biomedicine</w:t>
            </w:r>
          </w:p>
        </w:tc>
        <w:tc>
          <w:tcPr>
            <w:tcW w:w="972" w:type="dxa"/>
            <w:tcBorders>
              <w:bottom w:val="nil"/>
              <w:right w:val="nil"/>
            </w:tcBorders>
            <w:tcMar>
              <w:top w:w="29" w:type="dxa"/>
              <w:left w:w="115" w:type="dxa"/>
              <w:bottom w:w="29" w:type="dxa"/>
              <w:right w:w="115" w:type="dxa"/>
            </w:tcMar>
          </w:tcPr>
          <w:p w14:paraId="551E01DD" w14:textId="77777777" w:rsidR="004567EF" w:rsidRDefault="004567EF" w:rsidP="00320373">
            <w:pPr>
              <w:tabs>
                <w:tab w:val="left" w:pos="900"/>
              </w:tabs>
              <w:ind w:left="900" w:hanging="900"/>
              <w:rPr>
                <w:sz w:val="20"/>
                <w:szCs w:val="20"/>
              </w:rPr>
            </w:pPr>
            <w:r>
              <w:rPr>
                <w:sz w:val="20"/>
                <w:szCs w:val="20"/>
              </w:rPr>
              <w:t>Name:</w:t>
            </w:r>
            <w:r>
              <w:rPr>
                <w:sz w:val="20"/>
                <w:szCs w:val="20"/>
              </w:rPr>
              <w:tab/>
            </w:r>
          </w:p>
        </w:tc>
        <w:tc>
          <w:tcPr>
            <w:tcW w:w="4111" w:type="dxa"/>
            <w:tcBorders>
              <w:left w:val="nil"/>
              <w:bottom w:val="nil"/>
            </w:tcBorders>
          </w:tcPr>
          <w:p w14:paraId="7B3A59EB" w14:textId="77777777" w:rsidR="004567EF" w:rsidRDefault="004567EF" w:rsidP="00320373">
            <w:pPr>
              <w:ind w:left="-18" w:firstLine="18"/>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4567EF" w14:paraId="25C110FF" w14:textId="77777777" w:rsidTr="00320373">
        <w:trPr>
          <w:trHeight w:val="682"/>
        </w:trPr>
        <w:tc>
          <w:tcPr>
            <w:tcW w:w="942" w:type="dxa"/>
            <w:tcBorders>
              <w:top w:val="nil"/>
              <w:right w:val="nil"/>
            </w:tcBorders>
            <w:tcMar>
              <w:top w:w="29" w:type="dxa"/>
              <w:left w:w="115" w:type="dxa"/>
              <w:bottom w:w="29" w:type="dxa"/>
              <w:right w:w="115" w:type="dxa"/>
            </w:tcMar>
          </w:tcPr>
          <w:p w14:paraId="5BF47C26" w14:textId="77777777" w:rsidR="004567EF" w:rsidRDefault="004567EF" w:rsidP="00320373">
            <w:pPr>
              <w:tabs>
                <w:tab w:val="left" w:pos="900"/>
              </w:tabs>
              <w:ind w:left="900" w:hanging="900"/>
              <w:rPr>
                <w:sz w:val="20"/>
                <w:szCs w:val="20"/>
              </w:rPr>
            </w:pPr>
            <w:r>
              <w:rPr>
                <w:sz w:val="20"/>
                <w:szCs w:val="20"/>
              </w:rPr>
              <w:t>Address:</w:t>
            </w:r>
            <w:r>
              <w:rPr>
                <w:sz w:val="20"/>
                <w:szCs w:val="20"/>
              </w:rPr>
              <w:tab/>
            </w:r>
          </w:p>
        </w:tc>
        <w:tc>
          <w:tcPr>
            <w:tcW w:w="4141" w:type="dxa"/>
            <w:tcBorders>
              <w:top w:val="nil"/>
              <w:left w:val="nil"/>
            </w:tcBorders>
          </w:tcPr>
          <w:p w14:paraId="4D4BB1F1" w14:textId="77777777" w:rsidR="004567EF" w:rsidRDefault="004567EF" w:rsidP="00320373">
            <w:pPr>
              <w:tabs>
                <w:tab w:val="left" w:pos="900"/>
              </w:tabs>
              <w:ind w:left="900" w:hanging="900"/>
              <w:rPr>
                <w:sz w:val="18"/>
                <w:szCs w:val="18"/>
              </w:rPr>
            </w:pPr>
            <w:r w:rsidRPr="00DA4ABA">
              <w:rPr>
                <w:sz w:val="20"/>
                <w:szCs w:val="20"/>
              </w:rPr>
              <w:t xml:space="preserve"> No.18 </w:t>
            </w:r>
            <w:proofErr w:type="spellStart"/>
            <w:r w:rsidRPr="00DA4ABA">
              <w:rPr>
                <w:sz w:val="20"/>
                <w:szCs w:val="20"/>
              </w:rPr>
              <w:t>Shilongshan</w:t>
            </w:r>
            <w:proofErr w:type="spellEnd"/>
            <w:r w:rsidRPr="00DA4ABA">
              <w:rPr>
                <w:sz w:val="20"/>
                <w:szCs w:val="20"/>
              </w:rPr>
              <w:t xml:space="preserve"> Road Cloud Town, </w:t>
            </w:r>
            <w:proofErr w:type="spellStart"/>
            <w:r w:rsidRPr="00DA4ABA">
              <w:rPr>
                <w:sz w:val="20"/>
                <w:szCs w:val="20"/>
              </w:rPr>
              <w:t>Xihu</w:t>
            </w:r>
            <w:proofErr w:type="spellEnd"/>
            <w:r w:rsidRPr="00DA4ABA">
              <w:rPr>
                <w:sz w:val="20"/>
                <w:szCs w:val="20"/>
              </w:rPr>
              <w:t xml:space="preserve"> District, Hangzhou, Zhejiang PR China</w:t>
            </w:r>
          </w:p>
        </w:tc>
        <w:tc>
          <w:tcPr>
            <w:tcW w:w="972" w:type="dxa"/>
            <w:tcBorders>
              <w:top w:val="nil"/>
              <w:right w:val="nil"/>
            </w:tcBorders>
            <w:tcMar>
              <w:top w:w="29" w:type="dxa"/>
              <w:left w:w="115" w:type="dxa"/>
              <w:bottom w:w="29" w:type="dxa"/>
              <w:right w:w="115" w:type="dxa"/>
            </w:tcMar>
          </w:tcPr>
          <w:p w14:paraId="6BF65938" w14:textId="77777777" w:rsidR="004567EF" w:rsidRDefault="004567EF" w:rsidP="00320373">
            <w:pPr>
              <w:tabs>
                <w:tab w:val="left" w:pos="677"/>
              </w:tabs>
              <w:rPr>
                <w:sz w:val="20"/>
                <w:szCs w:val="20"/>
              </w:rPr>
            </w:pPr>
            <w:r>
              <w:rPr>
                <w:sz w:val="20"/>
                <w:szCs w:val="20"/>
              </w:rPr>
              <w:t xml:space="preserve">Address:     </w:t>
            </w:r>
          </w:p>
        </w:tc>
        <w:tc>
          <w:tcPr>
            <w:tcW w:w="4111" w:type="dxa"/>
            <w:tcBorders>
              <w:top w:val="nil"/>
              <w:left w:val="nil"/>
            </w:tcBorders>
          </w:tcPr>
          <w:p w14:paraId="64C99E0C" w14:textId="77777777" w:rsidR="004567EF" w:rsidRDefault="004567EF" w:rsidP="00320373">
            <w:pPr>
              <w:tabs>
                <w:tab w:val="left" w:pos="677"/>
              </w:tabs>
              <w:rPr>
                <w:sz w:val="20"/>
                <w:szCs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7AB5C9EB" w14:textId="77777777" w:rsidR="004567EF" w:rsidRDefault="004567EF" w:rsidP="004567EF">
      <w:pPr>
        <w:rPr>
          <w:sz w:val="20"/>
          <w:szCs w:val="20"/>
        </w:rPr>
      </w:pPr>
    </w:p>
    <w:p w14:paraId="2B1040EC" w14:textId="77777777" w:rsidR="004567EF" w:rsidRDefault="004567EF" w:rsidP="004567EF">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4" w:type="dxa"/>
          <w:left w:w="115" w:type="dxa"/>
          <w:bottom w:w="14" w:type="dxa"/>
          <w:right w:w="115" w:type="dxa"/>
        </w:tblCellMar>
        <w:tblLook w:val="04A0" w:firstRow="1" w:lastRow="0" w:firstColumn="1" w:lastColumn="0" w:noHBand="0" w:noVBand="1"/>
      </w:tblPr>
      <w:tblGrid>
        <w:gridCol w:w="923"/>
        <w:gridCol w:w="3921"/>
        <w:gridCol w:w="957"/>
        <w:gridCol w:w="3792"/>
      </w:tblGrid>
      <w:tr w:rsidR="004567EF" w14:paraId="5B8AD81F" w14:textId="77777777" w:rsidTr="008B7E7B">
        <w:trPr>
          <w:trHeight w:val="162"/>
        </w:trPr>
        <w:tc>
          <w:tcPr>
            <w:tcW w:w="4844" w:type="dxa"/>
            <w:gridSpan w:val="2"/>
            <w:tcMar>
              <w:top w:w="43" w:type="dxa"/>
              <w:left w:w="115" w:type="dxa"/>
              <w:bottom w:w="72" w:type="dxa"/>
              <w:right w:w="115" w:type="dxa"/>
            </w:tcMar>
          </w:tcPr>
          <w:p w14:paraId="29975DA6" w14:textId="77777777" w:rsidR="004567EF" w:rsidRDefault="004567EF" w:rsidP="00320373">
            <w:pPr>
              <w:rPr>
                <w:b/>
                <w:sz w:val="20"/>
                <w:szCs w:val="20"/>
                <w:u w:color="A6A6A6"/>
              </w:rPr>
            </w:pPr>
            <w:r>
              <w:rPr>
                <w:b/>
                <w:sz w:val="20"/>
                <w:szCs w:val="20"/>
                <w:u w:color="A6A6A6"/>
              </w:rPr>
              <w:t>Provider Scientist</w:t>
            </w:r>
          </w:p>
        </w:tc>
        <w:tc>
          <w:tcPr>
            <w:tcW w:w="4749" w:type="dxa"/>
            <w:gridSpan w:val="2"/>
            <w:tcMar>
              <w:top w:w="43" w:type="dxa"/>
              <w:left w:w="115" w:type="dxa"/>
              <w:bottom w:w="72" w:type="dxa"/>
              <w:right w:w="115" w:type="dxa"/>
            </w:tcMar>
          </w:tcPr>
          <w:p w14:paraId="2EF080D3" w14:textId="77777777" w:rsidR="004567EF" w:rsidRDefault="004567EF" w:rsidP="00320373">
            <w:pPr>
              <w:rPr>
                <w:b/>
                <w:sz w:val="20"/>
                <w:szCs w:val="20"/>
                <w:u w:color="A6A6A6"/>
              </w:rPr>
            </w:pPr>
            <w:r>
              <w:rPr>
                <w:b/>
                <w:sz w:val="20"/>
                <w:szCs w:val="20"/>
                <w:u w:color="A6A6A6"/>
              </w:rPr>
              <w:t>Recipient Scientist</w:t>
            </w:r>
          </w:p>
        </w:tc>
      </w:tr>
      <w:tr w:rsidR="004567EF" w14:paraId="50DA0BF6" w14:textId="77777777" w:rsidTr="008B7E7B">
        <w:tc>
          <w:tcPr>
            <w:tcW w:w="923" w:type="dxa"/>
            <w:tcBorders>
              <w:bottom w:val="single" w:sz="2" w:space="0" w:color="D0CECE" w:themeColor="background2" w:themeShade="E6"/>
              <w:right w:val="nil"/>
            </w:tcBorders>
          </w:tcPr>
          <w:p w14:paraId="78920350" w14:textId="77777777" w:rsidR="004567EF" w:rsidRDefault="004567EF" w:rsidP="00320373">
            <w:pPr>
              <w:ind w:left="547" w:hanging="547"/>
              <w:rPr>
                <w:sz w:val="20"/>
                <w:szCs w:val="20"/>
              </w:rPr>
            </w:pPr>
            <w:r>
              <w:rPr>
                <w:sz w:val="20"/>
                <w:szCs w:val="20"/>
              </w:rPr>
              <w:t>Name:</w:t>
            </w:r>
            <w:r>
              <w:rPr>
                <w:sz w:val="20"/>
                <w:szCs w:val="20"/>
              </w:rPr>
              <w:tab/>
            </w:r>
          </w:p>
        </w:tc>
        <w:tc>
          <w:tcPr>
            <w:tcW w:w="3921" w:type="dxa"/>
            <w:tcBorders>
              <w:left w:val="nil"/>
              <w:bottom w:val="single" w:sz="2" w:space="0" w:color="D0CECE" w:themeColor="background2" w:themeShade="E6"/>
            </w:tcBorders>
          </w:tcPr>
          <w:p w14:paraId="1495FD0A" w14:textId="77777777" w:rsidR="004567EF" w:rsidRDefault="004567EF" w:rsidP="00320373">
            <w:pPr>
              <w:ind w:left="547" w:hanging="547"/>
              <w:rPr>
                <w:sz w:val="18"/>
                <w:szCs w:val="18"/>
              </w:rPr>
            </w:pPr>
            <w:r>
              <w:rPr>
                <w:sz w:val="20"/>
              </w:rPr>
              <w:t>Kiryl D. Piatkevich</w:t>
            </w:r>
          </w:p>
        </w:tc>
        <w:tc>
          <w:tcPr>
            <w:tcW w:w="957" w:type="dxa"/>
            <w:tcBorders>
              <w:bottom w:val="single" w:sz="2" w:space="0" w:color="D0CECE" w:themeColor="background2" w:themeShade="E6"/>
              <w:right w:val="nil"/>
            </w:tcBorders>
          </w:tcPr>
          <w:p w14:paraId="59192E8A" w14:textId="77777777" w:rsidR="004567EF" w:rsidRDefault="004567EF" w:rsidP="00320373">
            <w:pPr>
              <w:rPr>
                <w:sz w:val="20"/>
                <w:szCs w:val="20"/>
              </w:rPr>
            </w:pPr>
            <w:r>
              <w:rPr>
                <w:sz w:val="20"/>
                <w:szCs w:val="20"/>
              </w:rPr>
              <w:t xml:space="preserve">Name: </w:t>
            </w:r>
            <w:r>
              <w:rPr>
                <w:sz w:val="20"/>
                <w:szCs w:val="20"/>
              </w:rPr>
              <w:tab/>
            </w:r>
          </w:p>
        </w:tc>
        <w:tc>
          <w:tcPr>
            <w:tcW w:w="3792" w:type="dxa"/>
            <w:tcBorders>
              <w:left w:val="nil"/>
              <w:bottom w:val="single" w:sz="2" w:space="0" w:color="D0CECE" w:themeColor="background2" w:themeShade="E6"/>
            </w:tcBorders>
          </w:tcPr>
          <w:p w14:paraId="361B5008" w14:textId="77777777" w:rsidR="004567EF" w:rsidRDefault="004567EF" w:rsidP="00320373">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398DE473" w14:textId="77777777" w:rsidR="004567EF" w:rsidRDefault="004567EF" w:rsidP="004567EF">
      <w:pPr>
        <w:rPr>
          <w:sz w:val="20"/>
          <w:szCs w:val="20"/>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4A0" w:firstRow="1" w:lastRow="0" w:firstColumn="1" w:lastColumn="0" w:noHBand="0" w:noVBand="1"/>
      </w:tblPr>
      <w:tblGrid>
        <w:gridCol w:w="4759"/>
        <w:gridCol w:w="1006"/>
        <w:gridCol w:w="3828"/>
      </w:tblGrid>
      <w:tr w:rsidR="004567EF" w14:paraId="226A7BDA" w14:textId="77777777" w:rsidTr="00320373">
        <w:tc>
          <w:tcPr>
            <w:tcW w:w="5083" w:type="dxa"/>
            <w:tcMar>
              <w:top w:w="43" w:type="dxa"/>
              <w:left w:w="115" w:type="dxa"/>
              <w:bottom w:w="72" w:type="dxa"/>
              <w:right w:w="115" w:type="dxa"/>
            </w:tcMar>
          </w:tcPr>
          <w:p w14:paraId="1381EB0B" w14:textId="77777777" w:rsidR="004567EF" w:rsidRDefault="004567EF" w:rsidP="00320373">
            <w:pPr>
              <w:rPr>
                <w:sz w:val="20"/>
                <w:szCs w:val="20"/>
                <w:u w:color="A6A6A6"/>
              </w:rPr>
            </w:pPr>
            <w:r>
              <w:rPr>
                <w:b/>
                <w:sz w:val="20"/>
                <w:szCs w:val="20"/>
                <w:u w:color="A6A6A6"/>
              </w:rPr>
              <w:t>Original Material</w:t>
            </w:r>
            <w:r>
              <w:rPr>
                <w:sz w:val="20"/>
                <w:szCs w:val="20"/>
                <w:u w:color="A6A6A6"/>
              </w:rPr>
              <w:t xml:space="preserve"> and </w:t>
            </w:r>
            <w:r w:rsidRPr="0089625A">
              <w:rPr>
                <w:b/>
                <w:bCs/>
                <w:sz w:val="20"/>
                <w:szCs w:val="20"/>
                <w:u w:color="A6A6A6"/>
              </w:rPr>
              <w:t>Original Depositor</w:t>
            </w:r>
            <w:r>
              <w:rPr>
                <w:sz w:val="20"/>
                <w:szCs w:val="20"/>
                <w:u w:color="A6A6A6"/>
              </w:rPr>
              <w:t xml:space="preserve"> (description of the material being transferred and the Depositor Scientist)</w:t>
            </w:r>
          </w:p>
        </w:tc>
        <w:tc>
          <w:tcPr>
            <w:tcW w:w="5083" w:type="dxa"/>
            <w:gridSpan w:val="2"/>
            <w:tcMar>
              <w:top w:w="43" w:type="dxa"/>
              <w:left w:w="115" w:type="dxa"/>
              <w:bottom w:w="72" w:type="dxa"/>
              <w:right w:w="115" w:type="dxa"/>
            </w:tcMar>
          </w:tcPr>
          <w:p w14:paraId="7A22C19C" w14:textId="77777777" w:rsidR="004567EF" w:rsidRDefault="004567EF" w:rsidP="00320373">
            <w:pPr>
              <w:rPr>
                <w:sz w:val="20"/>
                <w:szCs w:val="20"/>
                <w:u w:color="A6A6A6"/>
              </w:rPr>
            </w:pPr>
            <w:r>
              <w:rPr>
                <w:b/>
                <w:sz w:val="20"/>
                <w:szCs w:val="20"/>
                <w:u w:color="A6A6A6"/>
              </w:rPr>
              <w:t>Shipping Address</w:t>
            </w:r>
          </w:p>
        </w:tc>
      </w:tr>
      <w:tr w:rsidR="004567EF" w14:paraId="0AF37B9D" w14:textId="77777777" w:rsidTr="00320373">
        <w:tc>
          <w:tcPr>
            <w:tcW w:w="5083" w:type="dxa"/>
            <w:vMerge w:val="restart"/>
          </w:tcPr>
          <w:p w14:paraId="6A1E2F89" w14:textId="2A2A626C" w:rsidR="004567EF" w:rsidRDefault="004567EF" w:rsidP="00320373">
            <w:pPr>
              <w:rPr>
                <w:sz w:val="18"/>
                <w:szCs w:val="18"/>
              </w:rPr>
            </w:pPr>
          </w:p>
        </w:tc>
        <w:tc>
          <w:tcPr>
            <w:tcW w:w="972" w:type="dxa"/>
            <w:tcBorders>
              <w:bottom w:val="nil"/>
              <w:right w:val="nil"/>
            </w:tcBorders>
          </w:tcPr>
          <w:p w14:paraId="231296B4" w14:textId="77777777" w:rsidR="004567EF" w:rsidRDefault="004567EF" w:rsidP="00320373">
            <w:pPr>
              <w:rPr>
                <w:sz w:val="20"/>
                <w:szCs w:val="20"/>
              </w:rPr>
            </w:pPr>
            <w:r>
              <w:rPr>
                <w:sz w:val="20"/>
                <w:szCs w:val="20"/>
              </w:rPr>
              <w:t xml:space="preserve">Name: </w:t>
            </w:r>
            <w:r>
              <w:rPr>
                <w:sz w:val="20"/>
                <w:szCs w:val="20"/>
              </w:rPr>
              <w:tab/>
            </w:r>
          </w:p>
        </w:tc>
        <w:tc>
          <w:tcPr>
            <w:tcW w:w="4111" w:type="dxa"/>
            <w:tcBorders>
              <w:left w:val="nil"/>
              <w:bottom w:val="nil"/>
            </w:tcBorders>
          </w:tcPr>
          <w:p w14:paraId="1B2C3B81" w14:textId="77777777" w:rsidR="004567EF" w:rsidRDefault="004567EF" w:rsidP="00320373">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4567EF" w14:paraId="3E4CB1D5" w14:textId="77777777" w:rsidTr="00320373">
        <w:tc>
          <w:tcPr>
            <w:tcW w:w="5083" w:type="dxa"/>
            <w:vMerge/>
            <w:tcMar>
              <w:top w:w="72" w:type="dxa"/>
              <w:left w:w="115" w:type="dxa"/>
              <w:bottom w:w="72" w:type="dxa"/>
              <w:right w:w="115" w:type="dxa"/>
            </w:tcMar>
          </w:tcPr>
          <w:p w14:paraId="39D9EEE8" w14:textId="77777777" w:rsidR="004567EF" w:rsidRDefault="004567EF" w:rsidP="00320373">
            <w:pPr>
              <w:rPr>
                <w:sz w:val="20"/>
                <w:szCs w:val="20"/>
              </w:rPr>
            </w:pPr>
          </w:p>
        </w:tc>
        <w:tc>
          <w:tcPr>
            <w:tcW w:w="972" w:type="dxa"/>
            <w:tcBorders>
              <w:top w:val="nil"/>
              <w:right w:val="nil"/>
            </w:tcBorders>
          </w:tcPr>
          <w:p w14:paraId="78AF0EF2" w14:textId="77777777" w:rsidR="004567EF" w:rsidRDefault="004567EF" w:rsidP="00320373">
            <w:pPr>
              <w:rPr>
                <w:sz w:val="20"/>
                <w:szCs w:val="20"/>
              </w:rPr>
            </w:pPr>
            <w:r>
              <w:rPr>
                <w:sz w:val="20"/>
                <w:szCs w:val="20"/>
              </w:rPr>
              <w:t xml:space="preserve">Address: </w:t>
            </w:r>
          </w:p>
        </w:tc>
        <w:tc>
          <w:tcPr>
            <w:tcW w:w="4111" w:type="dxa"/>
            <w:tcBorders>
              <w:top w:val="nil"/>
              <w:left w:val="nil"/>
            </w:tcBorders>
          </w:tcPr>
          <w:p w14:paraId="6EDD63DB" w14:textId="77777777" w:rsidR="004567EF" w:rsidRDefault="004567EF" w:rsidP="00320373">
            <w:pPr>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1F4F1A2A" w14:textId="77777777" w:rsidR="004567EF" w:rsidRDefault="004567EF" w:rsidP="004567EF">
      <w:pPr>
        <w:rPr>
          <w:sz w:val="20"/>
          <w:szCs w:val="20"/>
        </w:rPr>
      </w:pPr>
    </w:p>
    <w:tbl>
      <w:tblPr>
        <w:tblW w:w="10166" w:type="dxa"/>
        <w:tblLayout w:type="fixed"/>
        <w:tblLook w:val="04A0" w:firstRow="1" w:lastRow="0" w:firstColumn="1" w:lastColumn="0" w:noHBand="0" w:noVBand="1"/>
      </w:tblPr>
      <w:tblGrid>
        <w:gridCol w:w="5083"/>
        <w:gridCol w:w="5083"/>
      </w:tblGrid>
      <w:tr w:rsidR="004567EF" w14:paraId="3AB58C30" w14:textId="77777777" w:rsidTr="0042460B">
        <w:trPr>
          <w:trHeight w:val="57"/>
        </w:trPr>
        <w:tc>
          <w:tcPr>
            <w:tcW w:w="5083" w:type="dxa"/>
          </w:tcPr>
          <w:p w14:paraId="38AB724F" w14:textId="77777777" w:rsidR="004567EF" w:rsidRDefault="004567EF" w:rsidP="00320373">
            <w:pPr>
              <w:rPr>
                <w:b/>
                <w:sz w:val="20"/>
                <w:szCs w:val="20"/>
              </w:rPr>
            </w:pPr>
            <w:r>
              <w:rPr>
                <w:b/>
                <w:sz w:val="20"/>
                <w:szCs w:val="20"/>
              </w:rPr>
              <w:t>Provider Authorized Signatory</w:t>
            </w:r>
          </w:p>
        </w:tc>
        <w:tc>
          <w:tcPr>
            <w:tcW w:w="5083" w:type="dxa"/>
          </w:tcPr>
          <w:p w14:paraId="244D0B41" w14:textId="77777777" w:rsidR="004567EF" w:rsidRDefault="004567EF" w:rsidP="00320373">
            <w:pPr>
              <w:rPr>
                <w:b/>
                <w:sz w:val="20"/>
                <w:szCs w:val="20"/>
              </w:rPr>
            </w:pPr>
            <w:r>
              <w:rPr>
                <w:b/>
                <w:sz w:val="20"/>
                <w:szCs w:val="20"/>
              </w:rPr>
              <w:t>Recipient Authorized Signatory</w:t>
            </w:r>
          </w:p>
        </w:tc>
      </w:tr>
      <w:tr w:rsidR="004567EF" w14:paraId="0A168016" w14:textId="77777777" w:rsidTr="0042460B">
        <w:trPr>
          <w:trHeight w:val="57"/>
        </w:trPr>
        <w:tc>
          <w:tcPr>
            <w:tcW w:w="5083" w:type="dxa"/>
          </w:tcPr>
          <w:p w14:paraId="61CFE387" w14:textId="77777777" w:rsidR="004567EF" w:rsidRDefault="004567EF" w:rsidP="00320373">
            <w:pPr>
              <w:pBdr>
                <w:bottom w:val="single" w:sz="2" w:space="1" w:color="808080"/>
              </w:pBdr>
              <w:tabs>
                <w:tab w:val="right" w:leader="underscore" w:pos="4320"/>
              </w:tabs>
            </w:pPr>
          </w:p>
          <w:p w14:paraId="7F58A6ED" w14:textId="77777777" w:rsidR="004567EF" w:rsidRDefault="004567EF" w:rsidP="00320373">
            <w:pPr>
              <w:tabs>
                <w:tab w:val="right" w:leader="underscore" w:pos="4320"/>
              </w:tabs>
              <w:rPr>
                <w:sz w:val="20"/>
                <w:szCs w:val="20"/>
              </w:rPr>
            </w:pPr>
            <w:r>
              <w:rPr>
                <w:sz w:val="20"/>
                <w:szCs w:val="20"/>
              </w:rPr>
              <w:t xml:space="preserve"> Signature</w:t>
            </w:r>
          </w:p>
        </w:tc>
        <w:tc>
          <w:tcPr>
            <w:tcW w:w="5083" w:type="dxa"/>
          </w:tcPr>
          <w:p w14:paraId="0708E017" w14:textId="77777777" w:rsidR="004567EF" w:rsidRDefault="004567EF" w:rsidP="00320373">
            <w:pPr>
              <w:pBdr>
                <w:bottom w:val="single" w:sz="2" w:space="1" w:color="808080"/>
              </w:pBdr>
              <w:tabs>
                <w:tab w:val="right" w:leader="underscore" w:pos="4277"/>
              </w:tabs>
            </w:pPr>
          </w:p>
          <w:p w14:paraId="7A898DEC" w14:textId="77777777" w:rsidR="004567EF" w:rsidRDefault="004567EF" w:rsidP="00320373">
            <w:pPr>
              <w:tabs>
                <w:tab w:val="right" w:leader="underscore" w:pos="4277"/>
              </w:tabs>
              <w:rPr>
                <w:sz w:val="20"/>
                <w:szCs w:val="20"/>
              </w:rPr>
            </w:pPr>
            <w:r>
              <w:rPr>
                <w:sz w:val="20"/>
                <w:szCs w:val="20"/>
              </w:rPr>
              <w:t xml:space="preserve"> Signature</w:t>
            </w:r>
          </w:p>
        </w:tc>
      </w:tr>
      <w:tr w:rsidR="004567EF" w14:paraId="1DA9E978" w14:textId="77777777" w:rsidTr="0042460B">
        <w:trPr>
          <w:trHeight w:val="57"/>
        </w:trPr>
        <w:tc>
          <w:tcPr>
            <w:tcW w:w="5083" w:type="dxa"/>
          </w:tcPr>
          <w:p w14:paraId="1C3C8E75" w14:textId="4B1E975A" w:rsidR="004567EF" w:rsidRDefault="004567EF" w:rsidP="00320373">
            <w:pPr>
              <w:pBdr>
                <w:bottom w:val="single" w:sz="2" w:space="1" w:color="808080"/>
              </w:pBdr>
              <w:tabs>
                <w:tab w:val="right" w:leader="underscore" w:pos="4320"/>
              </w:tabs>
              <w:rPr>
                <w:sz w:val="18"/>
                <w:szCs w:val="18"/>
              </w:rPr>
            </w:pPr>
            <w:r>
              <w:rPr>
                <w:sz w:val="20"/>
                <w:szCs w:val="20"/>
              </w:rPr>
              <w:fldChar w:fldCharType="begin"/>
            </w:r>
            <w:r>
              <w:rPr>
                <w:sz w:val="20"/>
                <w:szCs w:val="20"/>
              </w:rPr>
              <w:instrText xml:space="preserve"> =  \* MERGEFORMAT </w:instrText>
            </w:r>
            <w:r>
              <w:rPr>
                <w:sz w:val="20"/>
                <w:szCs w:val="20"/>
              </w:rPr>
              <w:fldChar w:fldCharType="separate"/>
            </w:r>
            <w:r>
              <w:fldChar w:fldCharType="begin"/>
            </w:r>
            <w:r>
              <w:instrText xml:space="preserve"> FILLIN   \* MERGEFORMAT </w:instrText>
            </w:r>
            <w:r>
              <w:fldChar w:fldCharType="end"/>
            </w:r>
            <w:r>
              <w:rPr>
                <w:sz w:val="20"/>
                <w:szCs w:val="20"/>
              </w:rPr>
              <w:fldChar w:fldCharType="end"/>
            </w:r>
            <w:r>
              <w:rPr>
                <w:sz w:val="20"/>
                <w:szCs w:val="20"/>
              </w:rPr>
              <w:t xml:space="preserve"> </w:t>
            </w:r>
            <w:r>
              <w:rPr>
                <w:sz w:val="18"/>
                <w:szCs w:val="18"/>
              </w:rPr>
              <w:fldChar w:fldCharType="begin"/>
            </w:r>
            <w:r>
              <w:rPr>
                <w:sz w:val="18"/>
                <w:szCs w:val="18"/>
              </w:rPr>
              <w:instrText xml:space="preserve"> COMMENTS   \* MERGEFORMAT </w:instrText>
            </w:r>
            <w:r>
              <w:rPr>
                <w:sz w:val="18"/>
                <w:szCs w:val="18"/>
              </w:rPr>
              <w:fldChar w:fldCharType="end"/>
            </w:r>
          </w:p>
          <w:p w14:paraId="5A31D666" w14:textId="77777777" w:rsidR="004567EF" w:rsidRDefault="004567EF" w:rsidP="00320373">
            <w:pPr>
              <w:tabs>
                <w:tab w:val="right" w:leader="underscore" w:pos="4320"/>
              </w:tabs>
              <w:rPr>
                <w:sz w:val="20"/>
                <w:szCs w:val="20"/>
              </w:rPr>
            </w:pPr>
            <w:r>
              <w:rPr>
                <w:sz w:val="20"/>
                <w:szCs w:val="20"/>
              </w:rPr>
              <w:t xml:space="preserve"> Print Name</w:t>
            </w:r>
          </w:p>
        </w:tc>
        <w:tc>
          <w:tcPr>
            <w:tcW w:w="5083" w:type="dxa"/>
          </w:tcPr>
          <w:p w14:paraId="44FAF43A" w14:textId="77777777" w:rsidR="004567EF" w:rsidRDefault="004567EF" w:rsidP="00320373">
            <w:pPr>
              <w:pBdr>
                <w:bottom w:val="single" w:sz="2" w:space="1" w:color="808080"/>
              </w:pBdr>
              <w:tabs>
                <w:tab w:val="right" w:leader="underscore" w:pos="4277"/>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6A78217F" w14:textId="77777777" w:rsidR="004567EF" w:rsidRDefault="004567EF" w:rsidP="00320373">
            <w:pPr>
              <w:tabs>
                <w:tab w:val="right" w:leader="underscore" w:pos="4277"/>
              </w:tabs>
              <w:rPr>
                <w:sz w:val="20"/>
                <w:szCs w:val="20"/>
              </w:rPr>
            </w:pPr>
            <w:r>
              <w:rPr>
                <w:sz w:val="20"/>
                <w:szCs w:val="20"/>
              </w:rPr>
              <w:t xml:space="preserve"> Print Name</w:t>
            </w:r>
          </w:p>
        </w:tc>
      </w:tr>
      <w:tr w:rsidR="004567EF" w14:paraId="07286709" w14:textId="77777777" w:rsidTr="0042460B">
        <w:trPr>
          <w:trHeight w:val="57"/>
        </w:trPr>
        <w:tc>
          <w:tcPr>
            <w:tcW w:w="5083" w:type="dxa"/>
          </w:tcPr>
          <w:p w14:paraId="75D2E427" w14:textId="452456A2" w:rsidR="004567EF" w:rsidRPr="00DE2050" w:rsidRDefault="00EE206D" w:rsidP="00320373">
            <w:pPr>
              <w:pBdr>
                <w:bottom w:val="single" w:sz="2" w:space="1" w:color="808080"/>
              </w:pBdr>
              <w:tabs>
                <w:tab w:val="right" w:leader="underscore" w:pos="4320"/>
              </w:tabs>
              <w:rPr>
                <w:rFonts w:eastAsiaTheme="minorEastAsia"/>
                <w:sz w:val="18"/>
                <w:szCs w:val="18"/>
                <w:lang w:eastAsia="zh-CN"/>
              </w:rPr>
            </w:pPr>
            <w:r w:rsidRPr="00EE206D">
              <w:rPr>
                <w:sz w:val="20"/>
              </w:rPr>
              <w:t>Kiryl D. Piatkevich</w:t>
            </w:r>
          </w:p>
          <w:p w14:paraId="3687990A" w14:textId="77777777" w:rsidR="004567EF" w:rsidRDefault="004567EF" w:rsidP="00320373">
            <w:pPr>
              <w:tabs>
                <w:tab w:val="right" w:leader="underscore" w:pos="4320"/>
              </w:tabs>
              <w:rPr>
                <w:sz w:val="20"/>
                <w:szCs w:val="20"/>
              </w:rPr>
            </w:pPr>
            <w:r>
              <w:rPr>
                <w:sz w:val="20"/>
                <w:szCs w:val="20"/>
              </w:rPr>
              <w:t xml:space="preserve"> Date</w:t>
            </w:r>
          </w:p>
        </w:tc>
        <w:tc>
          <w:tcPr>
            <w:tcW w:w="5083" w:type="dxa"/>
          </w:tcPr>
          <w:p w14:paraId="0B06EBA1" w14:textId="77777777" w:rsidR="004567EF" w:rsidRDefault="004567EF" w:rsidP="00320373">
            <w:pPr>
              <w:pBdr>
                <w:bottom w:val="single" w:sz="2" w:space="1" w:color="808080"/>
              </w:pBdr>
              <w:tabs>
                <w:tab w:val="right" w:leader="underscore" w:pos="4277"/>
              </w:tabs>
              <w:rPr>
                <w:sz w:val="18"/>
                <w:szCs w:val="18"/>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p w14:paraId="238A2E8C" w14:textId="77777777" w:rsidR="004567EF" w:rsidRDefault="004567EF" w:rsidP="00320373">
            <w:pPr>
              <w:tabs>
                <w:tab w:val="right" w:leader="underscore" w:pos="4277"/>
              </w:tabs>
              <w:rPr>
                <w:sz w:val="20"/>
                <w:szCs w:val="20"/>
              </w:rPr>
            </w:pPr>
            <w:r>
              <w:rPr>
                <w:sz w:val="20"/>
                <w:szCs w:val="20"/>
              </w:rPr>
              <w:t xml:space="preserve"> Date</w:t>
            </w:r>
          </w:p>
        </w:tc>
      </w:tr>
    </w:tbl>
    <w:p w14:paraId="34058442" w14:textId="77777777" w:rsidR="004567EF" w:rsidRDefault="004567EF" w:rsidP="004567EF">
      <w:pPr>
        <w:ind w:right="-54"/>
        <w:sectPr w:rsidR="004567EF" w:rsidSect="004567EF">
          <w:footerReference w:type="default" r:id="rId7"/>
          <w:footerReference w:type="first" r:id="rId8"/>
          <w:pgSz w:w="11905" w:h="16838"/>
          <w:pgMar w:top="862" w:right="1151" w:bottom="862" w:left="1151" w:header="850" w:footer="992" w:gutter="0"/>
          <w:cols w:space="0"/>
          <w:docGrid w:type="lines" w:linePitch="329"/>
        </w:sectPr>
      </w:pPr>
    </w:p>
    <w:p w14:paraId="52AFB676" w14:textId="77777777" w:rsidR="004567EF" w:rsidRDefault="004567EF" w:rsidP="004567EF"/>
    <w:p w14:paraId="57F74060" w14:textId="77777777" w:rsidR="00EE206D" w:rsidRDefault="00EE206D" w:rsidP="004567EF"/>
    <w:p w14:paraId="5E4CFC80" w14:textId="77777777" w:rsidR="00EE206D" w:rsidRDefault="00EE206D" w:rsidP="004567EF"/>
    <w:p w14:paraId="1BCF3AC1" w14:textId="77777777" w:rsidR="00EE206D" w:rsidRDefault="00EE206D" w:rsidP="004567EF"/>
    <w:p w14:paraId="41B31065" w14:textId="77777777" w:rsidR="00EE206D" w:rsidRDefault="00EE206D" w:rsidP="004567EF"/>
    <w:p w14:paraId="56883325" w14:textId="77777777" w:rsidR="00EE206D" w:rsidRDefault="00EE206D" w:rsidP="004567EF"/>
    <w:p w14:paraId="361F260E" w14:textId="77777777" w:rsidR="00EE206D" w:rsidRDefault="00EE206D" w:rsidP="004567EF"/>
    <w:p w14:paraId="7DEDA2B3" w14:textId="77777777" w:rsidR="00EE206D" w:rsidRDefault="00EE206D" w:rsidP="004567EF"/>
    <w:p w14:paraId="0E80D408" w14:textId="77777777" w:rsidR="00EE206D" w:rsidRDefault="00EE206D" w:rsidP="004567EF"/>
    <w:p w14:paraId="39F7A895" w14:textId="77777777" w:rsidR="004567EF" w:rsidRDefault="004567EF" w:rsidP="004567EF">
      <w:pPr>
        <w:jc w:val="center"/>
        <w:outlineLvl w:val="0"/>
        <w:rPr>
          <w:b/>
        </w:rPr>
      </w:pPr>
      <w:r>
        <w:rPr>
          <w:b/>
        </w:rPr>
        <w:lastRenderedPageBreak/>
        <w:t>Schedule A</w:t>
      </w:r>
    </w:p>
    <w:p w14:paraId="6D0B1C31" w14:textId="77777777" w:rsidR="004567EF" w:rsidRDefault="004567EF" w:rsidP="004567EF">
      <w:pPr>
        <w:jc w:val="center"/>
        <w:rPr>
          <w:b/>
        </w:rPr>
      </w:pPr>
      <w:r>
        <w:rPr>
          <w:b/>
        </w:rPr>
        <w:t>Standard Terms</w:t>
      </w:r>
    </w:p>
    <w:p w14:paraId="5E456941" w14:textId="77777777" w:rsidR="004567EF" w:rsidRDefault="004567EF" w:rsidP="004567EF">
      <w:pPr>
        <w:jc w:val="center"/>
      </w:pPr>
    </w:p>
    <w:p w14:paraId="27E3BA5B" w14:textId="77777777" w:rsidR="004567EF" w:rsidRDefault="004567EF" w:rsidP="004567EF">
      <w:pPr>
        <w:jc w:val="both"/>
        <w:rPr>
          <w:b/>
          <w:sz w:val="20"/>
          <w:szCs w:val="20"/>
        </w:rPr>
      </w:pPr>
    </w:p>
    <w:p w14:paraId="6671036E" w14:textId="77777777" w:rsidR="004567EF" w:rsidRDefault="004567EF" w:rsidP="004567EF">
      <w:pPr>
        <w:jc w:val="center"/>
        <w:rPr>
          <w:sz w:val="20"/>
          <w:szCs w:val="20"/>
        </w:rPr>
      </w:pPr>
      <w:r>
        <w:rPr>
          <w:sz w:val="20"/>
          <w:szCs w:val="20"/>
        </w:rPr>
        <w:t>I. DEFINITIONS:</w:t>
      </w:r>
    </w:p>
    <w:p w14:paraId="189D9304" w14:textId="77777777" w:rsidR="004567EF" w:rsidRDefault="004567EF" w:rsidP="004567EF">
      <w:pPr>
        <w:jc w:val="both"/>
        <w:rPr>
          <w:sz w:val="20"/>
          <w:szCs w:val="20"/>
        </w:rPr>
      </w:pPr>
    </w:p>
    <w:p w14:paraId="701DC430" w14:textId="77777777" w:rsidR="004567EF" w:rsidRDefault="004567EF" w:rsidP="004567EF">
      <w:pPr>
        <w:tabs>
          <w:tab w:val="left" w:pos="360"/>
        </w:tabs>
        <w:ind w:left="360" w:hanging="360"/>
        <w:rPr>
          <w:sz w:val="20"/>
          <w:szCs w:val="20"/>
        </w:rPr>
      </w:pPr>
      <w:r>
        <w:rPr>
          <w:sz w:val="20"/>
          <w:szCs w:val="20"/>
        </w:rPr>
        <w:t>1.</w:t>
      </w:r>
      <w:r>
        <w:rPr>
          <w:sz w:val="20"/>
          <w:szCs w:val="20"/>
        </w:rPr>
        <w:tab/>
      </w:r>
      <w:r>
        <w:rPr>
          <w:b/>
          <w:sz w:val="20"/>
          <w:szCs w:val="20"/>
        </w:rPr>
        <w:t>Provider</w:t>
      </w:r>
      <w:r>
        <w:rPr>
          <w:sz w:val="20"/>
          <w:szCs w:val="20"/>
        </w:rPr>
        <w:t xml:space="preserve">: Organization providing the Original Material. The name and address of this party is specified on page 1 of this Agreement. For the purpose of this Agreement, the definition of Provider also refers to any provider of the Subsequently Transferred Material (as defined below). </w:t>
      </w:r>
    </w:p>
    <w:p w14:paraId="40FC4712" w14:textId="77777777" w:rsidR="004567EF" w:rsidRDefault="004567EF" w:rsidP="004567EF">
      <w:pPr>
        <w:tabs>
          <w:tab w:val="left" w:pos="360"/>
        </w:tabs>
        <w:ind w:left="360"/>
        <w:jc w:val="both"/>
        <w:rPr>
          <w:sz w:val="20"/>
          <w:szCs w:val="20"/>
        </w:rPr>
      </w:pPr>
    </w:p>
    <w:p w14:paraId="293F4B17" w14:textId="77777777" w:rsidR="004567EF" w:rsidRDefault="004567EF" w:rsidP="004567EF">
      <w:pPr>
        <w:tabs>
          <w:tab w:val="left" w:pos="360"/>
        </w:tabs>
        <w:ind w:left="360" w:hanging="360"/>
        <w:jc w:val="both"/>
        <w:rPr>
          <w:sz w:val="20"/>
          <w:szCs w:val="20"/>
        </w:rPr>
      </w:pPr>
      <w:r>
        <w:rPr>
          <w:sz w:val="20"/>
          <w:szCs w:val="20"/>
        </w:rPr>
        <w:t>2.</w:t>
      </w:r>
      <w:r>
        <w:rPr>
          <w:sz w:val="20"/>
          <w:szCs w:val="20"/>
        </w:rPr>
        <w:tab/>
      </w:r>
      <w:r>
        <w:rPr>
          <w:b/>
          <w:sz w:val="20"/>
          <w:szCs w:val="20"/>
        </w:rPr>
        <w:t>Provider Scientist:</w:t>
      </w:r>
      <w:r>
        <w:rPr>
          <w:sz w:val="20"/>
          <w:szCs w:val="20"/>
        </w:rPr>
        <w:t xml:space="preserve"> The name and address of this party is specified on page 1 of this Agreement. </w:t>
      </w:r>
    </w:p>
    <w:p w14:paraId="7C308B1E" w14:textId="77777777" w:rsidR="004567EF" w:rsidRDefault="004567EF" w:rsidP="004567EF">
      <w:pPr>
        <w:tabs>
          <w:tab w:val="left" w:pos="360"/>
        </w:tabs>
        <w:ind w:left="360"/>
        <w:jc w:val="both"/>
        <w:rPr>
          <w:sz w:val="20"/>
          <w:szCs w:val="20"/>
        </w:rPr>
      </w:pPr>
    </w:p>
    <w:p w14:paraId="6D55EEF6" w14:textId="77777777" w:rsidR="004567EF" w:rsidRDefault="004567EF" w:rsidP="004567EF">
      <w:pPr>
        <w:tabs>
          <w:tab w:val="left" w:pos="360"/>
        </w:tabs>
        <w:ind w:left="360" w:hanging="360"/>
        <w:jc w:val="both"/>
        <w:rPr>
          <w:sz w:val="20"/>
          <w:szCs w:val="20"/>
        </w:rPr>
      </w:pPr>
      <w:r>
        <w:rPr>
          <w:sz w:val="20"/>
          <w:szCs w:val="20"/>
        </w:rPr>
        <w:t>3.</w:t>
      </w:r>
      <w:r>
        <w:rPr>
          <w:sz w:val="20"/>
          <w:szCs w:val="20"/>
        </w:rPr>
        <w:tab/>
      </w:r>
      <w:r>
        <w:rPr>
          <w:b/>
          <w:sz w:val="20"/>
          <w:szCs w:val="20"/>
        </w:rPr>
        <w:t>Recipient</w:t>
      </w:r>
      <w:r>
        <w:rPr>
          <w:sz w:val="20"/>
          <w:szCs w:val="20"/>
        </w:rPr>
        <w:t xml:space="preserve">: Organization receiving the Original Material. The name and address of this party is specified on page 1 of this Agreement. </w:t>
      </w:r>
    </w:p>
    <w:p w14:paraId="14BD5752" w14:textId="77777777" w:rsidR="004567EF" w:rsidRDefault="004567EF" w:rsidP="004567EF">
      <w:pPr>
        <w:tabs>
          <w:tab w:val="left" w:pos="360"/>
        </w:tabs>
        <w:ind w:left="360"/>
        <w:jc w:val="both"/>
        <w:rPr>
          <w:sz w:val="20"/>
          <w:szCs w:val="20"/>
        </w:rPr>
      </w:pPr>
    </w:p>
    <w:p w14:paraId="3ECB9352" w14:textId="77777777" w:rsidR="004567EF" w:rsidRDefault="004567EF" w:rsidP="004567EF">
      <w:pPr>
        <w:tabs>
          <w:tab w:val="left" w:pos="360"/>
        </w:tabs>
        <w:ind w:left="360" w:hanging="360"/>
        <w:jc w:val="both"/>
        <w:rPr>
          <w:sz w:val="20"/>
          <w:szCs w:val="20"/>
        </w:rPr>
      </w:pPr>
      <w:r>
        <w:rPr>
          <w:sz w:val="20"/>
          <w:szCs w:val="20"/>
        </w:rPr>
        <w:t>4.</w:t>
      </w:r>
      <w:r>
        <w:rPr>
          <w:sz w:val="20"/>
          <w:szCs w:val="20"/>
        </w:rPr>
        <w:tab/>
      </w:r>
      <w:r>
        <w:rPr>
          <w:b/>
          <w:sz w:val="20"/>
          <w:szCs w:val="20"/>
        </w:rPr>
        <w:t>Recipient Scientist:</w:t>
      </w:r>
      <w:r>
        <w:rPr>
          <w:sz w:val="20"/>
          <w:szCs w:val="20"/>
        </w:rPr>
        <w:t xml:space="preserve"> The name and address of this party is specified on page 1 of this Agreement. </w:t>
      </w:r>
    </w:p>
    <w:p w14:paraId="22DF82EA" w14:textId="77777777" w:rsidR="004567EF" w:rsidRDefault="004567EF" w:rsidP="004567EF">
      <w:pPr>
        <w:tabs>
          <w:tab w:val="left" w:pos="360"/>
        </w:tabs>
        <w:ind w:left="360" w:hanging="360"/>
        <w:jc w:val="both"/>
        <w:rPr>
          <w:sz w:val="20"/>
          <w:szCs w:val="20"/>
        </w:rPr>
      </w:pPr>
    </w:p>
    <w:p w14:paraId="73AE017A" w14:textId="77777777" w:rsidR="004567EF" w:rsidRDefault="004567EF" w:rsidP="004567EF">
      <w:pPr>
        <w:tabs>
          <w:tab w:val="left" w:pos="360"/>
        </w:tabs>
        <w:ind w:left="360" w:hanging="360"/>
        <w:jc w:val="both"/>
        <w:rPr>
          <w:sz w:val="20"/>
          <w:szCs w:val="20"/>
        </w:rPr>
      </w:pPr>
      <w:r>
        <w:rPr>
          <w:sz w:val="20"/>
          <w:szCs w:val="20"/>
        </w:rPr>
        <w:t>5.</w:t>
      </w:r>
      <w:r>
        <w:rPr>
          <w:sz w:val="20"/>
          <w:szCs w:val="20"/>
        </w:rPr>
        <w:tab/>
      </w:r>
      <w:r>
        <w:rPr>
          <w:b/>
          <w:sz w:val="20"/>
          <w:szCs w:val="20"/>
        </w:rPr>
        <w:t>Material:</w:t>
      </w:r>
      <w:r>
        <w:rPr>
          <w:sz w:val="20"/>
          <w:szCs w:val="20"/>
        </w:rPr>
        <w:t xml:space="preserve"> Original Material, any Progeny and Unmodified Derivatives directly resulting from Original Material shall be covered by this MTA and be referred to hereinafter as “Material”. Progeny means the unmodified descendent from the Original Material, such as virus from virus, cell from cell, or organism from organism. Unmodified Derivatives means substances created by the Recipient which constitute an unmodified functional subunit or an expression product of the Original Material or Progeny, e.g., subclones of the unmodified cell lines, purified or fractionated subsets of the Original Material, sub-sets of the Original Material such as novel plasmids or vectors, proteins expressed by DNA/RNA supplied by Provider, (or monoclonal antibodies secreted by a hybridoma cell line). For the purpose of this Agreement, the Material shall include any materials as specified on page 1 of this Agreement and any other materials transferred, from time to time, to Recipient as confirmed by the Parties in writing or by email after the execution of this Agreement (the “Subsequently Transferred Materials”).</w:t>
      </w:r>
    </w:p>
    <w:p w14:paraId="757BA78B" w14:textId="77777777" w:rsidR="004567EF" w:rsidRPr="00AC285B" w:rsidRDefault="004567EF" w:rsidP="004567EF">
      <w:pPr>
        <w:tabs>
          <w:tab w:val="left" w:pos="360"/>
        </w:tabs>
        <w:ind w:left="360" w:hanging="360"/>
        <w:jc w:val="both"/>
        <w:rPr>
          <w:sz w:val="20"/>
          <w:szCs w:val="20"/>
        </w:rPr>
      </w:pPr>
      <w:r>
        <w:rPr>
          <w:sz w:val="20"/>
          <w:szCs w:val="20"/>
        </w:rPr>
        <w:t>6.</w:t>
      </w:r>
      <w:r>
        <w:rPr>
          <w:sz w:val="20"/>
          <w:szCs w:val="20"/>
        </w:rPr>
        <w:tab/>
      </w:r>
      <w:r>
        <w:rPr>
          <w:b/>
          <w:bCs/>
          <w:sz w:val="20"/>
          <w:szCs w:val="20"/>
        </w:rPr>
        <w:t xml:space="preserve">Original Depositor: </w:t>
      </w:r>
      <w:r>
        <w:rPr>
          <w:sz w:val="20"/>
          <w:szCs w:val="20"/>
        </w:rPr>
        <w:t>The name of this party is specified on page 1 of this Agreement or the name of original depositors of Subsequently Transferred Materials.</w:t>
      </w:r>
    </w:p>
    <w:p w14:paraId="23D77403" w14:textId="77777777" w:rsidR="004567EF" w:rsidRDefault="004567EF" w:rsidP="004567EF">
      <w:pPr>
        <w:tabs>
          <w:tab w:val="left" w:pos="360"/>
        </w:tabs>
        <w:ind w:left="360" w:hanging="360"/>
        <w:jc w:val="both"/>
        <w:rPr>
          <w:sz w:val="20"/>
          <w:szCs w:val="20"/>
        </w:rPr>
      </w:pPr>
    </w:p>
    <w:p w14:paraId="1B8A5BF4" w14:textId="77777777" w:rsidR="004567EF" w:rsidRPr="006C3AEC" w:rsidRDefault="004567EF" w:rsidP="004567EF">
      <w:pPr>
        <w:tabs>
          <w:tab w:val="left" w:pos="360"/>
        </w:tabs>
        <w:ind w:left="360" w:hanging="360"/>
        <w:jc w:val="both"/>
        <w:rPr>
          <w:bCs/>
          <w:sz w:val="20"/>
          <w:szCs w:val="20"/>
        </w:rPr>
      </w:pPr>
      <w:r>
        <w:rPr>
          <w:sz w:val="20"/>
          <w:szCs w:val="20"/>
        </w:rPr>
        <w:t>7.</w:t>
      </w:r>
      <w:r>
        <w:rPr>
          <w:sz w:val="20"/>
          <w:szCs w:val="20"/>
        </w:rPr>
        <w:tab/>
      </w:r>
      <w:r>
        <w:rPr>
          <w:b/>
          <w:sz w:val="20"/>
          <w:szCs w:val="20"/>
        </w:rPr>
        <w:t xml:space="preserve">Modification(s): </w:t>
      </w:r>
      <w:r>
        <w:rPr>
          <w:bCs/>
          <w:sz w:val="20"/>
          <w:szCs w:val="20"/>
        </w:rPr>
        <w:t xml:space="preserve">New substances created by </w:t>
      </w:r>
      <w:r w:rsidRPr="00475321">
        <w:rPr>
          <w:bCs/>
          <w:sz w:val="20"/>
          <w:szCs w:val="20"/>
        </w:rPr>
        <w:t>Recipient</w:t>
      </w:r>
      <w:r>
        <w:rPr>
          <w:bCs/>
          <w:sz w:val="20"/>
          <w:szCs w:val="20"/>
        </w:rPr>
        <w:t xml:space="preserve"> that contain or incorporate the Material, which are not Progeny or Unmodified Derivatives.</w:t>
      </w:r>
    </w:p>
    <w:p w14:paraId="25F65059" w14:textId="77777777" w:rsidR="004567EF" w:rsidRDefault="004567EF" w:rsidP="004567EF">
      <w:pPr>
        <w:tabs>
          <w:tab w:val="left" w:pos="360"/>
        </w:tabs>
        <w:ind w:left="360"/>
        <w:jc w:val="both"/>
        <w:rPr>
          <w:sz w:val="20"/>
          <w:szCs w:val="20"/>
        </w:rPr>
      </w:pPr>
    </w:p>
    <w:p w14:paraId="75751C5A" w14:textId="77777777" w:rsidR="004567EF" w:rsidRDefault="004567EF" w:rsidP="004567EF">
      <w:pPr>
        <w:tabs>
          <w:tab w:val="left" w:pos="360"/>
        </w:tabs>
        <w:ind w:left="360" w:hanging="360"/>
        <w:jc w:val="both"/>
        <w:rPr>
          <w:sz w:val="20"/>
          <w:szCs w:val="20"/>
        </w:rPr>
      </w:pPr>
      <w:r>
        <w:rPr>
          <w:sz w:val="20"/>
          <w:szCs w:val="20"/>
        </w:rPr>
        <w:t>8.</w:t>
      </w:r>
      <w:r>
        <w:rPr>
          <w:sz w:val="20"/>
          <w:szCs w:val="20"/>
        </w:rPr>
        <w:tab/>
      </w:r>
      <w:r>
        <w:rPr>
          <w:b/>
          <w:sz w:val="20"/>
          <w:szCs w:val="20"/>
        </w:rPr>
        <w:t>Commercial Purposes</w:t>
      </w:r>
      <w:r>
        <w:rPr>
          <w:sz w:val="20"/>
          <w:szCs w:val="20"/>
        </w:rPr>
        <w:t>: The use, lease, license, or other transfer of the Material or Modifications to a for-profit organization, which may include research and manufacturing activities that are performed for the intention of product development and commercial sale. Commercial Purposes shall also include uses of the Material</w:t>
      </w:r>
      <w:r w:rsidRPr="00560A6D">
        <w:rPr>
          <w:sz w:val="20"/>
          <w:szCs w:val="20"/>
        </w:rPr>
        <w:t xml:space="preserve"> </w:t>
      </w:r>
      <w:r>
        <w:rPr>
          <w:sz w:val="20"/>
          <w:szCs w:val="20"/>
        </w:rPr>
        <w:t xml:space="preserve">or Modifications by any organization, including Recipient, to perform contract research, to produce or manufacture products for general sale, or to conduct research activities that result in any sale, lease, license, or transfer of the Material or Modifications to a for-profit organization. However, industrially sponsored academic research shall not be considered a use of the Material for Commercial Purposes per se, unless any of the above conditions of this definition are met. </w:t>
      </w:r>
    </w:p>
    <w:p w14:paraId="28CDA77A" w14:textId="77777777" w:rsidR="004567EF" w:rsidRDefault="004567EF" w:rsidP="004567EF">
      <w:pPr>
        <w:tabs>
          <w:tab w:val="left" w:pos="360"/>
        </w:tabs>
        <w:ind w:left="360" w:hanging="360"/>
        <w:jc w:val="both"/>
        <w:rPr>
          <w:sz w:val="20"/>
          <w:szCs w:val="20"/>
        </w:rPr>
      </w:pPr>
    </w:p>
    <w:p w14:paraId="749EB3AE" w14:textId="77777777" w:rsidR="004567EF" w:rsidRDefault="004567EF" w:rsidP="004567EF">
      <w:pPr>
        <w:tabs>
          <w:tab w:val="left" w:pos="360"/>
        </w:tabs>
        <w:ind w:left="360" w:hanging="360"/>
        <w:jc w:val="both"/>
        <w:rPr>
          <w:sz w:val="20"/>
          <w:szCs w:val="20"/>
        </w:rPr>
      </w:pPr>
      <w:r>
        <w:rPr>
          <w:sz w:val="20"/>
          <w:szCs w:val="20"/>
        </w:rPr>
        <w:t>9.</w:t>
      </w:r>
      <w:r>
        <w:rPr>
          <w:sz w:val="20"/>
          <w:szCs w:val="20"/>
        </w:rPr>
        <w:tab/>
      </w:r>
      <w:r>
        <w:rPr>
          <w:b/>
          <w:sz w:val="20"/>
          <w:szCs w:val="20"/>
        </w:rPr>
        <w:t>Nonprofit Organization(s)</w:t>
      </w:r>
      <w:r>
        <w:rPr>
          <w:sz w:val="20"/>
          <w:szCs w:val="20"/>
        </w:rPr>
        <w:t xml:space="preserve">: A university or other institution of higher education or a not-for-profit organization officially recognized or qualified under the laws of the country in which it is organized or </w:t>
      </w:r>
      <w:r>
        <w:rPr>
          <w:sz w:val="20"/>
          <w:szCs w:val="20"/>
        </w:rPr>
        <w:lastRenderedPageBreak/>
        <w:t xml:space="preserve">located, or any nonprofit scientific or educational organization qualified under a federal, state, or local jurisdiction’s nonprofit organization statute. As used herein, the term also includes national, state, or local government agencies. </w:t>
      </w:r>
    </w:p>
    <w:p w14:paraId="07601B8A" w14:textId="77777777" w:rsidR="004567EF" w:rsidRDefault="004567EF" w:rsidP="004567EF">
      <w:pPr>
        <w:tabs>
          <w:tab w:val="left" w:pos="360"/>
        </w:tabs>
        <w:ind w:left="360"/>
        <w:jc w:val="both"/>
        <w:rPr>
          <w:sz w:val="20"/>
          <w:szCs w:val="20"/>
        </w:rPr>
      </w:pPr>
    </w:p>
    <w:p w14:paraId="0D0D4465" w14:textId="77777777" w:rsidR="004567EF" w:rsidRDefault="004567EF" w:rsidP="004567EF">
      <w:pPr>
        <w:tabs>
          <w:tab w:val="left" w:pos="360"/>
        </w:tabs>
        <w:ind w:left="360"/>
        <w:jc w:val="center"/>
        <w:rPr>
          <w:b/>
          <w:sz w:val="20"/>
          <w:szCs w:val="20"/>
        </w:rPr>
      </w:pPr>
      <w:r>
        <w:rPr>
          <w:sz w:val="20"/>
          <w:szCs w:val="20"/>
        </w:rPr>
        <w:t>II. TERMS AND CONDITIONS OF THIS AGREEMENT:</w:t>
      </w:r>
    </w:p>
    <w:p w14:paraId="51058033" w14:textId="77777777" w:rsidR="004567EF" w:rsidRDefault="004567EF" w:rsidP="004567EF">
      <w:pPr>
        <w:tabs>
          <w:tab w:val="left" w:pos="360"/>
        </w:tabs>
        <w:ind w:left="360"/>
        <w:jc w:val="both"/>
        <w:rPr>
          <w:sz w:val="20"/>
          <w:szCs w:val="20"/>
        </w:rPr>
      </w:pPr>
    </w:p>
    <w:p w14:paraId="5B14167E" w14:textId="77777777" w:rsidR="004567EF" w:rsidRDefault="004567EF" w:rsidP="004567EF">
      <w:pPr>
        <w:tabs>
          <w:tab w:val="left" w:pos="360"/>
        </w:tabs>
        <w:ind w:left="360" w:hanging="360"/>
        <w:jc w:val="both"/>
        <w:rPr>
          <w:sz w:val="20"/>
          <w:szCs w:val="20"/>
        </w:rPr>
      </w:pPr>
      <w:r>
        <w:rPr>
          <w:sz w:val="20"/>
          <w:szCs w:val="20"/>
        </w:rPr>
        <w:t>1.</w:t>
      </w:r>
      <w:r>
        <w:rPr>
          <w:sz w:val="20"/>
          <w:szCs w:val="20"/>
        </w:rPr>
        <w:tab/>
        <w:t xml:space="preserve"> The Provider retains ownership of the Material </w:t>
      </w:r>
      <w:r>
        <w:rPr>
          <w:rFonts w:hint="eastAsia"/>
          <w:sz w:val="20"/>
          <w:szCs w:val="20"/>
          <w:lang w:eastAsia="zh-CN"/>
        </w:rPr>
        <w:t>and</w:t>
      </w:r>
      <w:r>
        <w:rPr>
          <w:sz w:val="20"/>
          <w:szCs w:val="20"/>
          <w:lang w:eastAsia="zh-CN"/>
        </w:rPr>
        <w:t xml:space="preserve"> </w:t>
      </w:r>
      <w:r>
        <w:rPr>
          <w:rFonts w:hint="eastAsia"/>
          <w:sz w:val="20"/>
          <w:szCs w:val="20"/>
          <w:lang w:eastAsia="zh-CN"/>
        </w:rPr>
        <w:t>all</w:t>
      </w:r>
      <w:r>
        <w:rPr>
          <w:sz w:val="20"/>
          <w:szCs w:val="20"/>
          <w:lang w:eastAsia="zh-CN"/>
        </w:rPr>
        <w:t xml:space="preserve"> </w:t>
      </w:r>
      <w:r>
        <w:rPr>
          <w:rFonts w:hint="eastAsia"/>
          <w:sz w:val="20"/>
          <w:szCs w:val="20"/>
          <w:lang w:eastAsia="zh-CN"/>
        </w:rPr>
        <w:t>the</w:t>
      </w:r>
      <w:r>
        <w:rPr>
          <w:sz w:val="20"/>
          <w:szCs w:val="20"/>
          <w:lang w:eastAsia="zh-CN"/>
        </w:rPr>
        <w:t xml:space="preserve"> </w:t>
      </w:r>
      <w:r>
        <w:rPr>
          <w:rFonts w:hint="eastAsia"/>
          <w:sz w:val="20"/>
          <w:szCs w:val="20"/>
          <w:lang w:eastAsia="zh-CN"/>
        </w:rPr>
        <w:t>M</w:t>
      </w:r>
      <w:r>
        <w:rPr>
          <w:sz w:val="20"/>
          <w:szCs w:val="20"/>
        </w:rPr>
        <w:t>odifications.</w:t>
      </w:r>
    </w:p>
    <w:p w14:paraId="2CAFC42E" w14:textId="77777777" w:rsidR="004567EF" w:rsidRDefault="004567EF" w:rsidP="004567EF">
      <w:pPr>
        <w:tabs>
          <w:tab w:val="left" w:pos="360"/>
        </w:tabs>
        <w:jc w:val="both"/>
        <w:rPr>
          <w:sz w:val="20"/>
          <w:szCs w:val="20"/>
        </w:rPr>
      </w:pPr>
    </w:p>
    <w:p w14:paraId="6E05DB78" w14:textId="77777777" w:rsidR="004567EF" w:rsidRDefault="004567EF" w:rsidP="004567EF">
      <w:pPr>
        <w:tabs>
          <w:tab w:val="left" w:pos="360"/>
        </w:tabs>
        <w:ind w:left="360" w:hanging="360"/>
        <w:jc w:val="both"/>
        <w:rPr>
          <w:sz w:val="20"/>
          <w:szCs w:val="20"/>
        </w:rPr>
      </w:pPr>
      <w:r>
        <w:rPr>
          <w:sz w:val="20"/>
          <w:szCs w:val="20"/>
        </w:rPr>
        <w:t>2.</w:t>
      </w:r>
      <w:r>
        <w:rPr>
          <w:sz w:val="20"/>
          <w:szCs w:val="20"/>
        </w:rPr>
        <w:tab/>
        <w:t xml:space="preserve">The Recipient and the Recipient Scientist agree that the Material and Modifications: </w:t>
      </w:r>
    </w:p>
    <w:p w14:paraId="71C184B9" w14:textId="77777777" w:rsidR="004567EF" w:rsidRDefault="004567EF" w:rsidP="004567EF">
      <w:pPr>
        <w:tabs>
          <w:tab w:val="left" w:pos="360"/>
        </w:tabs>
        <w:ind w:left="360" w:hanging="360"/>
        <w:jc w:val="both"/>
        <w:rPr>
          <w:sz w:val="20"/>
          <w:szCs w:val="20"/>
        </w:rPr>
      </w:pPr>
    </w:p>
    <w:p w14:paraId="280DB069" w14:textId="21CCC3ED" w:rsidR="004567EF" w:rsidRPr="0086473C" w:rsidRDefault="004567EF" w:rsidP="0086473C">
      <w:pPr>
        <w:pStyle w:val="a6"/>
        <w:numPr>
          <w:ilvl w:val="0"/>
          <w:numId w:val="2"/>
        </w:numPr>
        <w:tabs>
          <w:tab w:val="left" w:pos="360"/>
        </w:tabs>
        <w:ind w:right="360"/>
        <w:rPr>
          <w:i/>
          <w:iCs/>
          <w:sz w:val="20"/>
          <w:szCs w:val="20"/>
          <w:u w:val="single"/>
        </w:rPr>
      </w:pPr>
      <w:r w:rsidRPr="0086473C">
        <w:rPr>
          <w:sz w:val="20"/>
          <w:szCs w:val="20"/>
        </w:rPr>
        <w:t>is to be used solely for Nonprofit Organizations’ research purposes to</w:t>
      </w:r>
      <w:r w:rsidR="000E16EE">
        <w:rPr>
          <w:sz w:val="20"/>
          <w:szCs w:val="20"/>
        </w:rPr>
        <w:t xml:space="preserve">        </w:t>
      </w:r>
      <w:proofErr w:type="gramStart"/>
      <w:r w:rsidR="000E16EE">
        <w:rPr>
          <w:sz w:val="20"/>
          <w:szCs w:val="20"/>
        </w:rPr>
        <w:t xml:space="preserve">  </w:t>
      </w:r>
      <w:r w:rsidR="0086473C" w:rsidRPr="0086473C">
        <w:rPr>
          <w:sz w:val="20"/>
          <w:szCs w:val="20"/>
        </w:rPr>
        <w:t xml:space="preserve"> </w:t>
      </w:r>
      <w:r w:rsidRPr="0086473C">
        <w:rPr>
          <w:sz w:val="20"/>
          <w:szCs w:val="20"/>
        </w:rPr>
        <w:t>(</w:t>
      </w:r>
      <w:proofErr w:type="gramEnd"/>
      <w:r w:rsidRPr="0086473C">
        <w:rPr>
          <w:sz w:val="20"/>
          <w:szCs w:val="20"/>
        </w:rPr>
        <w:t>hereinafter “Research Project”) and will not be used in any other research or for any other purpose including Commercial Purposes.</w:t>
      </w:r>
    </w:p>
    <w:p w14:paraId="303561B8" w14:textId="77777777" w:rsidR="004567EF" w:rsidRDefault="004567EF" w:rsidP="004567EF">
      <w:pPr>
        <w:tabs>
          <w:tab w:val="left" w:pos="360"/>
        </w:tabs>
        <w:ind w:left="360" w:right="360"/>
        <w:rPr>
          <w:sz w:val="20"/>
          <w:szCs w:val="20"/>
        </w:rPr>
      </w:pPr>
    </w:p>
    <w:p w14:paraId="0AF2A4D1" w14:textId="77777777" w:rsidR="004567EF" w:rsidRDefault="004567EF" w:rsidP="004567EF">
      <w:pPr>
        <w:tabs>
          <w:tab w:val="left" w:pos="360"/>
        </w:tabs>
        <w:ind w:left="360" w:right="360"/>
        <w:rPr>
          <w:sz w:val="20"/>
          <w:szCs w:val="20"/>
        </w:rPr>
      </w:pPr>
      <w:r>
        <w:rPr>
          <w:sz w:val="20"/>
          <w:szCs w:val="20"/>
        </w:rPr>
        <w:t xml:space="preserve">(b) will not be used in human subjects, in clinical trials, or for diagnostic purposes involving human subjects without the written consent of the Provider; </w:t>
      </w:r>
    </w:p>
    <w:p w14:paraId="19A998A8" w14:textId="77777777" w:rsidR="004567EF" w:rsidRDefault="004567EF" w:rsidP="004567EF">
      <w:pPr>
        <w:tabs>
          <w:tab w:val="left" w:pos="360"/>
        </w:tabs>
        <w:ind w:left="360" w:right="360"/>
        <w:rPr>
          <w:sz w:val="20"/>
          <w:szCs w:val="20"/>
        </w:rPr>
      </w:pPr>
    </w:p>
    <w:p w14:paraId="1A521763" w14:textId="77777777" w:rsidR="004567EF" w:rsidRDefault="004567EF" w:rsidP="004567EF">
      <w:pPr>
        <w:tabs>
          <w:tab w:val="left" w:pos="360"/>
        </w:tabs>
        <w:ind w:left="360" w:right="360"/>
        <w:rPr>
          <w:sz w:val="20"/>
          <w:szCs w:val="20"/>
        </w:rPr>
      </w:pPr>
      <w:r>
        <w:rPr>
          <w:sz w:val="20"/>
          <w:szCs w:val="20"/>
        </w:rPr>
        <w:t xml:space="preserve">(c) is to be used only at the Recipient organization and only in the Recipient Scientist’s laboratory under the direction of the Recipient Scientist or others working under his/her direct supervision; and </w:t>
      </w:r>
    </w:p>
    <w:p w14:paraId="5A57E6D6" w14:textId="77777777" w:rsidR="004567EF" w:rsidRDefault="004567EF" w:rsidP="004567EF">
      <w:pPr>
        <w:tabs>
          <w:tab w:val="left" w:pos="360"/>
        </w:tabs>
        <w:ind w:left="360" w:right="360"/>
        <w:rPr>
          <w:sz w:val="20"/>
          <w:szCs w:val="20"/>
        </w:rPr>
      </w:pPr>
    </w:p>
    <w:p w14:paraId="793F9095" w14:textId="77777777" w:rsidR="004567EF" w:rsidRDefault="004567EF" w:rsidP="004567EF">
      <w:pPr>
        <w:tabs>
          <w:tab w:val="left" w:pos="360"/>
        </w:tabs>
        <w:ind w:left="360" w:right="360"/>
        <w:rPr>
          <w:sz w:val="20"/>
          <w:szCs w:val="20"/>
        </w:rPr>
      </w:pPr>
      <w:r>
        <w:rPr>
          <w:sz w:val="20"/>
          <w:szCs w:val="20"/>
        </w:rPr>
        <w:t>(d) will not be transferred to anyone else within the Recipient organization without the prior written consent of the Provider.</w:t>
      </w:r>
    </w:p>
    <w:p w14:paraId="169A931A" w14:textId="77777777" w:rsidR="004567EF" w:rsidRDefault="004567EF" w:rsidP="004567EF">
      <w:pPr>
        <w:tabs>
          <w:tab w:val="left" w:pos="360"/>
        </w:tabs>
        <w:ind w:left="360"/>
        <w:jc w:val="both"/>
        <w:rPr>
          <w:sz w:val="20"/>
          <w:szCs w:val="20"/>
        </w:rPr>
      </w:pPr>
    </w:p>
    <w:p w14:paraId="430A005F" w14:textId="77777777" w:rsidR="004567EF" w:rsidRDefault="004567EF" w:rsidP="004567EF">
      <w:pPr>
        <w:tabs>
          <w:tab w:val="left" w:pos="360"/>
        </w:tabs>
        <w:ind w:left="360" w:hanging="360"/>
        <w:jc w:val="both"/>
        <w:rPr>
          <w:sz w:val="20"/>
          <w:szCs w:val="20"/>
        </w:rPr>
      </w:pPr>
      <w:r>
        <w:rPr>
          <w:sz w:val="20"/>
          <w:szCs w:val="20"/>
        </w:rPr>
        <w:t>3.</w:t>
      </w:r>
      <w:r>
        <w:rPr>
          <w:sz w:val="20"/>
          <w:szCs w:val="20"/>
        </w:rPr>
        <w:tab/>
        <w:t xml:space="preserve">The Recipient and the Recipient Scientist agree to refer to the Provider any request for the Material and Modifications from anyone other than those persons working under the Recipient Scientist’s direct supervision. To the extent supplies are available, the Provider or the Provider Scientist agrees to make the Original Material available, under an agreement having terms consistent with the terms of this Agreement, to other scientists (at least those at Nonprofit Organization(s)) who wish to replicate the Recipient Scientist’s research; </w:t>
      </w:r>
      <w:r w:rsidRPr="00621EFE">
        <w:rPr>
          <w:sz w:val="20"/>
          <w:szCs w:val="20"/>
        </w:rPr>
        <w:t xml:space="preserve">provided that such other scientists reimburse the Provider for any costs relating to the preparation and distribution of the </w:t>
      </w:r>
      <w:r>
        <w:rPr>
          <w:sz w:val="20"/>
          <w:szCs w:val="20"/>
        </w:rPr>
        <w:t xml:space="preserve">Original </w:t>
      </w:r>
      <w:r w:rsidRPr="00621EFE">
        <w:rPr>
          <w:sz w:val="20"/>
          <w:szCs w:val="20"/>
        </w:rPr>
        <w:t>Material.</w:t>
      </w:r>
    </w:p>
    <w:p w14:paraId="71BD11A1" w14:textId="77777777" w:rsidR="004567EF" w:rsidRDefault="004567EF" w:rsidP="004567EF">
      <w:pPr>
        <w:tabs>
          <w:tab w:val="left" w:pos="360"/>
        </w:tabs>
        <w:ind w:left="360"/>
        <w:jc w:val="both"/>
        <w:rPr>
          <w:sz w:val="20"/>
          <w:szCs w:val="20"/>
        </w:rPr>
      </w:pPr>
    </w:p>
    <w:p w14:paraId="7D5A3483" w14:textId="77777777" w:rsidR="004567EF" w:rsidRDefault="004567EF" w:rsidP="004567EF">
      <w:pPr>
        <w:tabs>
          <w:tab w:val="left" w:pos="360"/>
        </w:tabs>
        <w:ind w:left="360" w:hanging="360"/>
        <w:jc w:val="both"/>
        <w:rPr>
          <w:sz w:val="20"/>
          <w:szCs w:val="20"/>
        </w:rPr>
      </w:pPr>
      <w:r>
        <w:rPr>
          <w:sz w:val="20"/>
          <w:szCs w:val="20"/>
        </w:rPr>
        <w:t xml:space="preserve">4. </w:t>
      </w:r>
      <w:r>
        <w:rPr>
          <w:sz w:val="20"/>
          <w:szCs w:val="20"/>
        </w:rPr>
        <w:tab/>
        <w:t xml:space="preserve">The Recipient and/or the Recipient </w:t>
      </w:r>
      <w:r w:rsidRPr="00621EFE">
        <w:rPr>
          <w:sz w:val="20"/>
          <w:szCs w:val="20"/>
        </w:rPr>
        <w:t>Scientist shall have the right, without restriction, to distribute</w:t>
      </w:r>
      <w:r>
        <w:rPr>
          <w:sz w:val="20"/>
          <w:szCs w:val="20"/>
        </w:rPr>
        <w:t xml:space="preserve"> </w:t>
      </w:r>
      <w:r w:rsidRPr="00621EFE">
        <w:rPr>
          <w:sz w:val="20"/>
          <w:szCs w:val="20"/>
        </w:rPr>
        <w:t xml:space="preserve">substances created by the Recipient through the use of the Material only if those substances </w:t>
      </w:r>
      <w:r>
        <w:rPr>
          <w:sz w:val="20"/>
          <w:szCs w:val="20"/>
        </w:rPr>
        <w:t>are not Progeny, Unmodified Derivatives or Modifications</w:t>
      </w:r>
      <w:r w:rsidRPr="00621EFE">
        <w:rPr>
          <w:sz w:val="20"/>
          <w:szCs w:val="20"/>
        </w:rPr>
        <w:t>.</w:t>
      </w:r>
    </w:p>
    <w:p w14:paraId="089D7C81" w14:textId="77777777" w:rsidR="004567EF" w:rsidRDefault="004567EF" w:rsidP="004567EF">
      <w:pPr>
        <w:tabs>
          <w:tab w:val="left" w:pos="360"/>
        </w:tabs>
        <w:ind w:left="360"/>
        <w:jc w:val="both"/>
        <w:rPr>
          <w:sz w:val="20"/>
          <w:szCs w:val="20"/>
        </w:rPr>
      </w:pPr>
    </w:p>
    <w:p w14:paraId="1CBE1E88" w14:textId="77777777" w:rsidR="004567EF" w:rsidRDefault="004567EF" w:rsidP="004567EF">
      <w:pPr>
        <w:tabs>
          <w:tab w:val="left" w:pos="360"/>
        </w:tabs>
        <w:ind w:left="360" w:hanging="360"/>
        <w:jc w:val="both"/>
        <w:rPr>
          <w:sz w:val="20"/>
          <w:szCs w:val="20"/>
        </w:rPr>
      </w:pPr>
      <w:r>
        <w:rPr>
          <w:sz w:val="20"/>
          <w:szCs w:val="20"/>
        </w:rPr>
        <w:t>5.</w:t>
      </w:r>
      <w:r>
        <w:rPr>
          <w:sz w:val="20"/>
          <w:szCs w:val="20"/>
        </w:rPr>
        <w:tab/>
        <w:t>The Recipient acknowledges that the Material and Modifications are or may be the subject of a patent or patent application. Except as provided in this Agreement, no express or implied licenses or other rights are provided to the Recipient under any patents, patent applications, trade secrets or other proprietary rights of the Provider</w:t>
      </w:r>
      <w:r w:rsidRPr="00621EFE">
        <w:rPr>
          <w:sz w:val="20"/>
          <w:szCs w:val="20"/>
        </w:rPr>
        <w:t>.</w:t>
      </w:r>
      <w:r>
        <w:rPr>
          <w:sz w:val="20"/>
          <w:szCs w:val="20"/>
        </w:rPr>
        <w:t xml:space="preserve"> In particular, no express or implied licenses or other rights are provided to use or distribute the Material, or any related patents of the Provider for Commercial Purposes. </w:t>
      </w:r>
    </w:p>
    <w:p w14:paraId="44A60DB0" w14:textId="77777777" w:rsidR="004567EF" w:rsidRDefault="004567EF" w:rsidP="004567EF">
      <w:pPr>
        <w:tabs>
          <w:tab w:val="left" w:pos="360"/>
        </w:tabs>
        <w:ind w:left="360" w:hanging="360"/>
        <w:jc w:val="both"/>
        <w:rPr>
          <w:sz w:val="20"/>
          <w:szCs w:val="20"/>
        </w:rPr>
      </w:pPr>
      <w:r>
        <w:rPr>
          <w:sz w:val="20"/>
          <w:szCs w:val="20"/>
        </w:rPr>
        <w:t xml:space="preserve"> </w:t>
      </w:r>
    </w:p>
    <w:p w14:paraId="31680150" w14:textId="6F3BA1C6" w:rsidR="004567EF" w:rsidRPr="00451031" w:rsidRDefault="004567EF" w:rsidP="004567EF">
      <w:pPr>
        <w:tabs>
          <w:tab w:val="left" w:pos="360"/>
        </w:tabs>
        <w:ind w:left="360" w:hanging="360"/>
        <w:jc w:val="both"/>
        <w:rPr>
          <w:sz w:val="20"/>
          <w:szCs w:val="20"/>
        </w:rPr>
      </w:pPr>
      <w:r w:rsidRPr="00451031">
        <w:rPr>
          <w:sz w:val="20"/>
          <w:szCs w:val="20"/>
        </w:rPr>
        <w:t>6.</w:t>
      </w:r>
      <w:r w:rsidRPr="00451031">
        <w:rPr>
          <w:sz w:val="20"/>
          <w:szCs w:val="20"/>
        </w:rPr>
        <w:tab/>
        <w:t xml:space="preserve">If the Research Project results in an invention involving the Material and Modifications (hereinafter “Project Invention”), whether patentable or not, RECIPIENT will promptly disclose such Project Invention to </w:t>
      </w:r>
      <w:r w:rsidR="00A83AC8" w:rsidRPr="00451031">
        <w:rPr>
          <w:sz w:val="20"/>
          <w:szCs w:val="20"/>
        </w:rPr>
        <w:t xml:space="preserve">Westlake </w:t>
      </w:r>
      <w:r w:rsidR="00A83AC8" w:rsidRPr="00AD41DB">
        <w:rPr>
          <w:rFonts w:hint="eastAsia"/>
          <w:sz w:val="20"/>
          <w:szCs w:val="20"/>
        </w:rPr>
        <w:t>Laboratory</w:t>
      </w:r>
      <w:r w:rsidRPr="00451031">
        <w:rPr>
          <w:sz w:val="20"/>
          <w:szCs w:val="20"/>
        </w:rPr>
        <w:t xml:space="preserve"> in writing and specify </w:t>
      </w:r>
      <w:r w:rsidR="00A83AC8" w:rsidRPr="00451031">
        <w:rPr>
          <w:sz w:val="20"/>
          <w:szCs w:val="20"/>
        </w:rPr>
        <w:t xml:space="preserve">Westlake </w:t>
      </w:r>
      <w:r w:rsidR="00A83AC8" w:rsidRPr="00AD41DB">
        <w:rPr>
          <w:rFonts w:hint="eastAsia"/>
          <w:sz w:val="20"/>
          <w:szCs w:val="20"/>
        </w:rPr>
        <w:t>Laboratory</w:t>
      </w:r>
      <w:r w:rsidR="00A83AC8" w:rsidRPr="00451031">
        <w:rPr>
          <w:sz w:val="20"/>
          <w:szCs w:val="20"/>
        </w:rPr>
        <w:t xml:space="preserve"> </w:t>
      </w:r>
      <w:r w:rsidRPr="00451031">
        <w:rPr>
          <w:sz w:val="20"/>
          <w:szCs w:val="20"/>
        </w:rPr>
        <w:t xml:space="preserve">'s role as the supplier of the MATERIAL used, as well as the role, if any, of any Westlake </w:t>
      </w:r>
      <w:r w:rsidR="00AD41DB" w:rsidRPr="00AD41DB">
        <w:rPr>
          <w:rFonts w:hint="eastAsia"/>
          <w:sz w:val="20"/>
          <w:szCs w:val="20"/>
        </w:rPr>
        <w:t>Laboratory</w:t>
      </w:r>
      <w:r w:rsidRPr="00451031">
        <w:rPr>
          <w:sz w:val="20"/>
          <w:szCs w:val="20"/>
        </w:rPr>
        <w:t xml:space="preserve"> employee in creating the Project Invention. </w:t>
      </w:r>
      <w:r w:rsidR="00AD41DB" w:rsidRPr="00451031">
        <w:rPr>
          <w:sz w:val="20"/>
          <w:szCs w:val="20"/>
        </w:rPr>
        <w:lastRenderedPageBreak/>
        <w:t xml:space="preserve">Westlake </w:t>
      </w:r>
      <w:r w:rsidR="00AD41DB" w:rsidRPr="00AD41DB">
        <w:rPr>
          <w:rFonts w:hint="eastAsia"/>
          <w:sz w:val="20"/>
          <w:szCs w:val="20"/>
        </w:rPr>
        <w:t>Laboratory</w:t>
      </w:r>
      <w:r w:rsidRPr="00451031">
        <w:rPr>
          <w:sz w:val="20"/>
          <w:szCs w:val="20"/>
        </w:rPr>
        <w:t xml:space="preserve"> will hold such written disclosure in confidence. Only after disclosing the details of Project Invention in writing to </w:t>
      </w:r>
      <w:r w:rsidR="00A83AC8" w:rsidRPr="00451031">
        <w:rPr>
          <w:sz w:val="20"/>
          <w:szCs w:val="20"/>
        </w:rPr>
        <w:t xml:space="preserve">Westlake </w:t>
      </w:r>
      <w:r w:rsidR="00A83AC8" w:rsidRPr="00AD41DB">
        <w:rPr>
          <w:rFonts w:hint="eastAsia"/>
          <w:sz w:val="20"/>
          <w:szCs w:val="20"/>
        </w:rPr>
        <w:t>Laboratory</w:t>
      </w:r>
      <w:r w:rsidRPr="00451031">
        <w:rPr>
          <w:sz w:val="20"/>
          <w:szCs w:val="20"/>
        </w:rPr>
        <w:t>, the Recipient is free to file a patent application(s) claiming Project Inventions made by the Recipient through the use of the Material and Modifications</w:t>
      </w:r>
      <w:r w:rsidRPr="00451031" w:rsidDel="005D66E8">
        <w:rPr>
          <w:sz w:val="20"/>
          <w:szCs w:val="20"/>
        </w:rPr>
        <w:t xml:space="preserve"> </w:t>
      </w:r>
      <w:r w:rsidRPr="00451031">
        <w:rPr>
          <w:sz w:val="20"/>
          <w:szCs w:val="20"/>
        </w:rPr>
        <w:t>acknowledging contribution of the Provider. Ownership of any Project Inventions not subject to patent law shall be determined based on each party’s contribution to the conception of such Project Invention.</w:t>
      </w:r>
    </w:p>
    <w:p w14:paraId="7E0734DF" w14:textId="77777777" w:rsidR="004567EF" w:rsidRPr="00451031" w:rsidRDefault="004567EF" w:rsidP="004567EF">
      <w:pPr>
        <w:tabs>
          <w:tab w:val="left" w:pos="360"/>
        </w:tabs>
        <w:ind w:left="360" w:hanging="360"/>
        <w:jc w:val="both"/>
        <w:rPr>
          <w:sz w:val="20"/>
          <w:szCs w:val="20"/>
        </w:rPr>
      </w:pPr>
    </w:p>
    <w:p w14:paraId="758454E8" w14:textId="77777777" w:rsidR="004567EF" w:rsidRDefault="004567EF" w:rsidP="004567EF">
      <w:pPr>
        <w:tabs>
          <w:tab w:val="left" w:pos="360"/>
        </w:tabs>
        <w:ind w:left="360" w:hanging="360"/>
        <w:jc w:val="both"/>
        <w:rPr>
          <w:sz w:val="20"/>
          <w:szCs w:val="20"/>
        </w:rPr>
      </w:pPr>
      <w:r w:rsidRPr="00451031">
        <w:rPr>
          <w:sz w:val="20"/>
          <w:szCs w:val="20"/>
        </w:rPr>
        <w:t>7.</w:t>
      </w:r>
      <w:r w:rsidRPr="00451031">
        <w:rPr>
          <w:sz w:val="20"/>
          <w:szCs w:val="20"/>
        </w:rPr>
        <w:tab/>
        <w:t>If Recipient wishes to commercialize any Project Invention that Provider has a right to or that uses or incorporates Material or Modifications, the parties will discuss a commercial strategy and any agreements between the parties that may be necessary to implement such strategy. It is understood by the Recipient that the Provider shall have no obligation to grant such a license to the Recipient.</w:t>
      </w:r>
    </w:p>
    <w:p w14:paraId="70BA38E5" w14:textId="77777777" w:rsidR="004567EF" w:rsidRDefault="004567EF" w:rsidP="004567EF">
      <w:pPr>
        <w:tabs>
          <w:tab w:val="left" w:pos="360"/>
        </w:tabs>
        <w:ind w:left="360" w:hanging="360"/>
        <w:jc w:val="both"/>
        <w:rPr>
          <w:sz w:val="20"/>
          <w:szCs w:val="20"/>
        </w:rPr>
      </w:pPr>
    </w:p>
    <w:p w14:paraId="3325A9B2" w14:textId="77777777" w:rsidR="004567EF" w:rsidRDefault="004567EF" w:rsidP="004567EF">
      <w:pPr>
        <w:tabs>
          <w:tab w:val="left" w:pos="360"/>
        </w:tabs>
        <w:ind w:left="360" w:hanging="360"/>
        <w:jc w:val="both"/>
        <w:rPr>
          <w:sz w:val="20"/>
          <w:szCs w:val="20"/>
        </w:rPr>
      </w:pPr>
      <w:r>
        <w:rPr>
          <w:sz w:val="20"/>
          <w:szCs w:val="20"/>
        </w:rPr>
        <w:t>8.</w:t>
      </w:r>
      <w:r>
        <w:rPr>
          <w:sz w:val="20"/>
          <w:szCs w:val="20"/>
        </w:rPr>
        <w:tab/>
        <w:t xml:space="preserve">Any Material delivered pursuant to this Agreement is understood to be experimental in nature and may have hazardous properties. THE PROVIDER MAKES NO REPRESENTATIONS AND EXTENDS NO WARRANTIES OF ANY KIND, EITHER EXPRESSED OR IMPLIED. THERE ARE NO EXPRESS OR IMPLIED WARRANTIES OF MERCHANTABILITY OR FITNESS FOR A PARTICULAR PURPOSE, OR THAT THE USE OF THE MATERIAL WILL NOT INFRINGE ANY PATENT, COPYRIGHT, TRADEMARK, OR OTHER PROPRIETARY RIGHTS. </w:t>
      </w:r>
    </w:p>
    <w:p w14:paraId="46EBD8EC" w14:textId="77777777" w:rsidR="004567EF" w:rsidRDefault="004567EF" w:rsidP="004567EF">
      <w:pPr>
        <w:tabs>
          <w:tab w:val="left" w:pos="360"/>
        </w:tabs>
        <w:ind w:left="360"/>
        <w:jc w:val="both"/>
        <w:rPr>
          <w:sz w:val="20"/>
          <w:szCs w:val="20"/>
        </w:rPr>
      </w:pPr>
    </w:p>
    <w:p w14:paraId="60EDA59B" w14:textId="05221816" w:rsidR="004567EF" w:rsidRDefault="004567EF" w:rsidP="004567EF">
      <w:pPr>
        <w:tabs>
          <w:tab w:val="left" w:pos="360"/>
        </w:tabs>
        <w:ind w:left="360" w:hanging="360"/>
        <w:jc w:val="both"/>
        <w:rPr>
          <w:sz w:val="20"/>
          <w:szCs w:val="20"/>
        </w:rPr>
      </w:pPr>
      <w:r>
        <w:rPr>
          <w:sz w:val="20"/>
          <w:szCs w:val="20"/>
        </w:rPr>
        <w:t>9.</w:t>
      </w:r>
      <w:r>
        <w:rPr>
          <w:sz w:val="20"/>
          <w:szCs w:val="20"/>
        </w:rPr>
        <w:tab/>
        <w:t xml:space="preserve">Except to the extent prohibited by law, the Recipient assumes all liability for damages which may arise from its use, storage, or disposal of the Material. </w:t>
      </w:r>
      <w:r w:rsidR="00E54187" w:rsidRPr="00451031">
        <w:rPr>
          <w:sz w:val="20"/>
          <w:szCs w:val="20"/>
        </w:rPr>
        <w:t xml:space="preserve">Westlake </w:t>
      </w:r>
      <w:r w:rsidR="00E54187" w:rsidRPr="00AD41DB">
        <w:rPr>
          <w:rFonts w:hint="eastAsia"/>
          <w:sz w:val="20"/>
          <w:szCs w:val="20"/>
        </w:rPr>
        <w:t>Laboratory</w:t>
      </w:r>
      <w:r>
        <w:rPr>
          <w:sz w:val="20"/>
          <w:szCs w:val="20"/>
        </w:rPr>
        <w:t xml:space="preserve"> will not be liable to the Recipient for any loss, claim or demand made by the Recipient, or made against the Recipient by any other party, due to or arising from the use of the Material by the Recipient. </w:t>
      </w:r>
    </w:p>
    <w:p w14:paraId="17F71D47" w14:textId="77777777" w:rsidR="004567EF" w:rsidRDefault="004567EF" w:rsidP="004567EF">
      <w:pPr>
        <w:tabs>
          <w:tab w:val="left" w:pos="360"/>
        </w:tabs>
        <w:ind w:left="360"/>
        <w:jc w:val="both"/>
        <w:rPr>
          <w:sz w:val="20"/>
          <w:szCs w:val="20"/>
        </w:rPr>
      </w:pPr>
    </w:p>
    <w:p w14:paraId="7E2AEAD5" w14:textId="6EDED91A" w:rsidR="004567EF" w:rsidRDefault="004567EF" w:rsidP="004567EF">
      <w:pPr>
        <w:tabs>
          <w:tab w:val="left" w:pos="360"/>
        </w:tabs>
        <w:ind w:left="360" w:hanging="360"/>
        <w:jc w:val="both"/>
        <w:rPr>
          <w:sz w:val="20"/>
          <w:szCs w:val="20"/>
        </w:rPr>
      </w:pPr>
      <w:r w:rsidRPr="00451031">
        <w:rPr>
          <w:sz w:val="20"/>
          <w:szCs w:val="20"/>
        </w:rPr>
        <w:t>10.</w:t>
      </w:r>
      <w:r w:rsidRPr="00451031">
        <w:rPr>
          <w:sz w:val="20"/>
          <w:szCs w:val="20"/>
        </w:rPr>
        <w:tab/>
      </w:r>
      <w:bookmarkStart w:id="1" w:name="_Hlk149845305"/>
      <w:r w:rsidRPr="00451031">
        <w:rPr>
          <w:sz w:val="20"/>
          <w:szCs w:val="20"/>
        </w:rPr>
        <w:t xml:space="preserve">Subject to prior written approval of </w:t>
      </w:r>
      <w:r w:rsidR="00E54187" w:rsidRPr="00451031">
        <w:rPr>
          <w:sz w:val="20"/>
          <w:szCs w:val="20"/>
        </w:rPr>
        <w:t xml:space="preserve">Westlake </w:t>
      </w:r>
      <w:r w:rsidR="00E54187" w:rsidRPr="00AD41DB">
        <w:rPr>
          <w:rFonts w:hint="eastAsia"/>
          <w:sz w:val="20"/>
          <w:szCs w:val="20"/>
        </w:rPr>
        <w:t>Laboratory</w:t>
      </w:r>
      <w:r w:rsidRPr="00451031">
        <w:rPr>
          <w:sz w:val="20"/>
          <w:szCs w:val="20"/>
        </w:rPr>
        <w:t xml:space="preserve">, which shall not unreasonably be withheld, the Recipient shall in principle be entitled to publish the research findings. The Recipient shall, however, provide to </w:t>
      </w:r>
      <w:r w:rsidR="00E54187" w:rsidRPr="00451031">
        <w:rPr>
          <w:sz w:val="20"/>
          <w:szCs w:val="20"/>
        </w:rPr>
        <w:t xml:space="preserve">Westlake </w:t>
      </w:r>
      <w:r w:rsidR="00E54187" w:rsidRPr="00AD41DB">
        <w:rPr>
          <w:rFonts w:hint="eastAsia"/>
          <w:sz w:val="20"/>
          <w:szCs w:val="20"/>
        </w:rPr>
        <w:t>Laboratory</w:t>
      </w:r>
      <w:r w:rsidRPr="00451031">
        <w:rPr>
          <w:sz w:val="20"/>
          <w:szCs w:val="20"/>
        </w:rPr>
        <w:t xml:space="preserve"> the opportunity to review any proposed abstracts, manuscripts or presentations in full length at least sixty (60) days prior to their intended submission for publication or their presentation. The Recipient further agrees, upon written request from </w:t>
      </w:r>
      <w:r w:rsidR="00E54187" w:rsidRPr="00451031">
        <w:rPr>
          <w:sz w:val="20"/>
          <w:szCs w:val="20"/>
        </w:rPr>
        <w:t xml:space="preserve">Westlake </w:t>
      </w:r>
      <w:r w:rsidR="00E54187" w:rsidRPr="00AD41DB">
        <w:rPr>
          <w:rFonts w:hint="eastAsia"/>
          <w:sz w:val="20"/>
          <w:szCs w:val="20"/>
        </w:rPr>
        <w:t>Laboratory</w:t>
      </w:r>
      <w:r w:rsidRPr="00451031">
        <w:rPr>
          <w:sz w:val="20"/>
          <w:szCs w:val="20"/>
        </w:rPr>
        <w:t xml:space="preserve">, to remove any information and not to submit such abstract or manuscript for publication or to make such presentation for an additional ninety (90) days in order to allow for actions to be taken, which are necessary to preserve rights to patents. </w:t>
      </w:r>
      <w:bookmarkEnd w:id="1"/>
      <w:r w:rsidRPr="00451031">
        <w:rPr>
          <w:sz w:val="20"/>
          <w:szCs w:val="20"/>
        </w:rPr>
        <w:t xml:space="preserve"> The Recipient Scientist agrees to provide appropriate acknowledgement of the source of the Material in all publications.</w:t>
      </w:r>
      <w:r>
        <w:rPr>
          <w:sz w:val="20"/>
          <w:szCs w:val="20"/>
        </w:rPr>
        <w:t xml:space="preserve"> </w:t>
      </w:r>
    </w:p>
    <w:p w14:paraId="4F7FD681" w14:textId="77777777" w:rsidR="004567EF" w:rsidRDefault="004567EF" w:rsidP="004567EF">
      <w:pPr>
        <w:tabs>
          <w:tab w:val="left" w:pos="360"/>
        </w:tabs>
        <w:ind w:left="360" w:hanging="360"/>
        <w:jc w:val="both"/>
        <w:rPr>
          <w:sz w:val="20"/>
          <w:szCs w:val="20"/>
        </w:rPr>
      </w:pPr>
    </w:p>
    <w:p w14:paraId="7654E6B4" w14:textId="77777777" w:rsidR="004567EF" w:rsidRDefault="004567EF" w:rsidP="004567EF">
      <w:pPr>
        <w:tabs>
          <w:tab w:val="left" w:pos="360"/>
        </w:tabs>
        <w:ind w:left="360" w:hanging="360"/>
        <w:jc w:val="both"/>
        <w:rPr>
          <w:sz w:val="20"/>
          <w:szCs w:val="20"/>
        </w:rPr>
      </w:pPr>
      <w:r>
        <w:rPr>
          <w:sz w:val="20"/>
          <w:szCs w:val="20"/>
        </w:rPr>
        <w:t>11.</w:t>
      </w:r>
      <w:r>
        <w:rPr>
          <w:sz w:val="20"/>
          <w:szCs w:val="20"/>
        </w:rPr>
        <w:tab/>
        <w:t xml:space="preserve">The Recipient agrees to use the Material in compliance with all applicable statutes and governmental regulations and guidelines such as, for example, those relating to research involving the use of animals or recombinant DNA and export control. </w:t>
      </w:r>
    </w:p>
    <w:p w14:paraId="32239169" w14:textId="77777777" w:rsidR="004567EF" w:rsidRDefault="004567EF" w:rsidP="004567EF">
      <w:pPr>
        <w:tabs>
          <w:tab w:val="left" w:pos="360"/>
        </w:tabs>
        <w:ind w:left="360"/>
        <w:jc w:val="both"/>
        <w:rPr>
          <w:sz w:val="20"/>
          <w:szCs w:val="20"/>
        </w:rPr>
      </w:pPr>
    </w:p>
    <w:p w14:paraId="198E331A" w14:textId="77777777" w:rsidR="004567EF" w:rsidRDefault="004567EF" w:rsidP="004567EF">
      <w:pPr>
        <w:tabs>
          <w:tab w:val="left" w:pos="360"/>
        </w:tabs>
        <w:ind w:left="360" w:hanging="360"/>
        <w:jc w:val="both"/>
        <w:rPr>
          <w:sz w:val="20"/>
          <w:szCs w:val="20"/>
        </w:rPr>
      </w:pPr>
      <w:r>
        <w:rPr>
          <w:sz w:val="20"/>
          <w:szCs w:val="20"/>
        </w:rPr>
        <w:t>12.</w:t>
      </w:r>
      <w:r>
        <w:rPr>
          <w:sz w:val="20"/>
          <w:szCs w:val="20"/>
        </w:rPr>
        <w:tab/>
        <w:t xml:space="preserve">This Agreement will terminate on the earliest of the following dates: (a) on thirty (30) days written notice by either party to the other, or (b) on the date specified in Schedule B, provided that: </w:t>
      </w:r>
    </w:p>
    <w:p w14:paraId="7F4B2AA2" w14:textId="77777777" w:rsidR="004567EF" w:rsidRDefault="004567EF" w:rsidP="004567EF">
      <w:pPr>
        <w:tabs>
          <w:tab w:val="left" w:pos="360"/>
        </w:tabs>
        <w:ind w:left="360"/>
        <w:jc w:val="both"/>
        <w:rPr>
          <w:sz w:val="20"/>
          <w:szCs w:val="20"/>
        </w:rPr>
      </w:pPr>
    </w:p>
    <w:p w14:paraId="01AF7FEB" w14:textId="77777777" w:rsidR="004567EF" w:rsidRDefault="004567EF" w:rsidP="004567EF">
      <w:pPr>
        <w:tabs>
          <w:tab w:val="left" w:pos="360"/>
        </w:tabs>
        <w:ind w:left="360" w:firstLine="720"/>
        <w:jc w:val="both"/>
        <w:rPr>
          <w:sz w:val="20"/>
          <w:szCs w:val="20"/>
        </w:rPr>
      </w:pPr>
    </w:p>
    <w:p w14:paraId="44CAFF9C" w14:textId="77777777" w:rsidR="004567EF" w:rsidRDefault="004567EF" w:rsidP="004567EF">
      <w:pPr>
        <w:tabs>
          <w:tab w:val="left" w:pos="360"/>
        </w:tabs>
        <w:ind w:left="360"/>
        <w:jc w:val="both"/>
        <w:rPr>
          <w:sz w:val="20"/>
          <w:szCs w:val="20"/>
        </w:rPr>
      </w:pPr>
      <w:r>
        <w:rPr>
          <w:sz w:val="20"/>
          <w:szCs w:val="20"/>
        </w:rPr>
        <w:t xml:space="preserve">(i) if termination should occur under 12(b) above, the Recipient will discontinue its use of the Material and will, upon direction of the Provider, return or destroy any remaining Material; </w:t>
      </w:r>
    </w:p>
    <w:p w14:paraId="3ABCE814" w14:textId="77777777" w:rsidR="004567EF" w:rsidRDefault="004567EF" w:rsidP="004567EF">
      <w:pPr>
        <w:tabs>
          <w:tab w:val="left" w:pos="360"/>
        </w:tabs>
        <w:ind w:left="360" w:firstLine="720"/>
        <w:jc w:val="both"/>
        <w:rPr>
          <w:sz w:val="20"/>
          <w:szCs w:val="20"/>
        </w:rPr>
      </w:pPr>
    </w:p>
    <w:p w14:paraId="7C202107" w14:textId="77777777" w:rsidR="004567EF" w:rsidRDefault="004567EF" w:rsidP="004567EF">
      <w:pPr>
        <w:tabs>
          <w:tab w:val="left" w:pos="360"/>
        </w:tabs>
        <w:ind w:left="360" w:firstLine="720"/>
        <w:jc w:val="both"/>
        <w:rPr>
          <w:sz w:val="20"/>
          <w:szCs w:val="20"/>
        </w:rPr>
      </w:pPr>
      <w:r>
        <w:rPr>
          <w:sz w:val="20"/>
          <w:szCs w:val="20"/>
        </w:rPr>
        <w:t xml:space="preserve">and </w:t>
      </w:r>
    </w:p>
    <w:p w14:paraId="779FFA9B" w14:textId="77777777" w:rsidR="004567EF" w:rsidRDefault="004567EF" w:rsidP="004567EF">
      <w:pPr>
        <w:tabs>
          <w:tab w:val="left" w:pos="360"/>
        </w:tabs>
        <w:ind w:left="360"/>
        <w:jc w:val="both"/>
        <w:rPr>
          <w:sz w:val="20"/>
          <w:szCs w:val="20"/>
        </w:rPr>
      </w:pPr>
    </w:p>
    <w:p w14:paraId="4F5E1042" w14:textId="77777777" w:rsidR="004567EF" w:rsidRDefault="004567EF" w:rsidP="004567EF">
      <w:pPr>
        <w:tabs>
          <w:tab w:val="left" w:pos="360"/>
        </w:tabs>
        <w:ind w:left="360"/>
        <w:jc w:val="both"/>
        <w:rPr>
          <w:sz w:val="20"/>
          <w:szCs w:val="20"/>
        </w:rPr>
      </w:pPr>
      <w:r>
        <w:rPr>
          <w:sz w:val="20"/>
          <w:szCs w:val="20"/>
        </w:rPr>
        <w:t xml:space="preserve">(ii) in the event the Provider terminates this Agreement under 12(a) other than for breach of this Agreement or for cause such as an imminent health risk or patent infringement, the Provider will defer the effective date of termination for a period of up to one year, upon request from the Recipient, to permit completion of research in progress. Upon the effective date of termination, or if requested, the deferred effective date of termination, Recipient will discontinue its use of the Material and will, upon direction of the Provider, return or destroy any remaining Material. </w:t>
      </w:r>
    </w:p>
    <w:p w14:paraId="66A288DE" w14:textId="77777777" w:rsidR="004567EF" w:rsidRDefault="004567EF" w:rsidP="004567EF">
      <w:pPr>
        <w:tabs>
          <w:tab w:val="left" w:pos="360"/>
        </w:tabs>
        <w:ind w:left="360"/>
        <w:jc w:val="both"/>
        <w:rPr>
          <w:sz w:val="20"/>
          <w:szCs w:val="20"/>
        </w:rPr>
      </w:pPr>
    </w:p>
    <w:p w14:paraId="0469A523" w14:textId="77777777" w:rsidR="004567EF" w:rsidRDefault="004567EF" w:rsidP="004567EF">
      <w:pPr>
        <w:outlineLvl w:val="0"/>
        <w:rPr>
          <w:sz w:val="20"/>
          <w:szCs w:val="20"/>
        </w:rPr>
      </w:pPr>
      <w:r>
        <w:rPr>
          <w:sz w:val="20"/>
          <w:szCs w:val="20"/>
        </w:rPr>
        <w:t>13.</w:t>
      </w:r>
      <w:r>
        <w:rPr>
          <w:sz w:val="20"/>
          <w:szCs w:val="20"/>
        </w:rPr>
        <w:tab/>
        <w:t xml:space="preserve"> Paragraphs 5, 8, and 9 shall survive termination.</w:t>
      </w:r>
    </w:p>
    <w:p w14:paraId="63F0E630" w14:textId="77777777" w:rsidR="004567EF" w:rsidRDefault="004567EF" w:rsidP="004567EF">
      <w:pPr>
        <w:outlineLvl w:val="0"/>
        <w:rPr>
          <w:sz w:val="20"/>
          <w:szCs w:val="20"/>
        </w:rPr>
      </w:pPr>
    </w:p>
    <w:p w14:paraId="2BBB9B4D" w14:textId="77777777" w:rsidR="004567EF" w:rsidRPr="004C1C25" w:rsidRDefault="004567EF" w:rsidP="004567EF">
      <w:pPr>
        <w:outlineLvl w:val="0"/>
        <w:rPr>
          <w:rFonts w:eastAsiaTheme="minorEastAsia"/>
          <w:sz w:val="20"/>
          <w:szCs w:val="20"/>
          <w:lang w:eastAsia="zh-CN"/>
        </w:rPr>
      </w:pPr>
      <w:r>
        <w:rPr>
          <w:rFonts w:eastAsiaTheme="minorEastAsia" w:hint="eastAsia"/>
          <w:sz w:val="20"/>
          <w:szCs w:val="20"/>
          <w:lang w:eastAsia="zh-CN"/>
        </w:rPr>
        <w:t>1</w:t>
      </w:r>
      <w:r>
        <w:rPr>
          <w:rFonts w:eastAsiaTheme="minorEastAsia"/>
          <w:sz w:val="20"/>
          <w:szCs w:val="20"/>
          <w:lang w:eastAsia="zh-CN"/>
        </w:rPr>
        <w:t xml:space="preserve">4.  </w:t>
      </w:r>
      <w:r>
        <w:rPr>
          <w:sz w:val="20"/>
          <w:szCs w:val="20"/>
        </w:rPr>
        <w:t>Upon completion of the Recipient’s current research with specific Material, the Recipient will discontinue its use of such Material and will, upon direction of the Provider, return or destroy any remaining Material.</w:t>
      </w:r>
    </w:p>
    <w:p w14:paraId="5741A6F9" w14:textId="77777777" w:rsidR="004567EF" w:rsidRDefault="004567EF" w:rsidP="004567EF">
      <w:pPr>
        <w:outlineLvl w:val="0"/>
        <w:rPr>
          <w:sz w:val="20"/>
          <w:szCs w:val="20"/>
        </w:rPr>
      </w:pPr>
    </w:p>
    <w:p w14:paraId="0CAF7BAC" w14:textId="77777777" w:rsidR="004567EF" w:rsidRPr="00296ADD" w:rsidRDefault="004567EF" w:rsidP="004567EF">
      <w:pPr>
        <w:outlineLvl w:val="0"/>
        <w:rPr>
          <w:rFonts w:eastAsiaTheme="minorEastAsia"/>
          <w:sz w:val="20"/>
          <w:szCs w:val="20"/>
          <w:lang w:eastAsia="zh-CN"/>
        </w:rPr>
      </w:pPr>
      <w:r>
        <w:rPr>
          <w:rFonts w:eastAsiaTheme="minorEastAsia" w:hint="eastAsia"/>
          <w:sz w:val="20"/>
          <w:szCs w:val="20"/>
          <w:lang w:eastAsia="zh-CN"/>
        </w:rPr>
        <w:t>1</w:t>
      </w:r>
      <w:r>
        <w:rPr>
          <w:rFonts w:eastAsiaTheme="minorEastAsia"/>
          <w:sz w:val="20"/>
          <w:szCs w:val="20"/>
          <w:lang w:eastAsia="zh-CN"/>
        </w:rPr>
        <w:t>5.  The Parties understand and agree that the terms and conditions of this Agreement shall be applicable to any Subsequently Transferred Materials.</w:t>
      </w:r>
    </w:p>
    <w:p w14:paraId="43282776" w14:textId="77777777" w:rsidR="004567EF" w:rsidRDefault="004567EF" w:rsidP="004567EF">
      <w:pPr>
        <w:outlineLvl w:val="0"/>
        <w:rPr>
          <w:sz w:val="20"/>
          <w:szCs w:val="20"/>
        </w:rPr>
      </w:pPr>
    </w:p>
    <w:p w14:paraId="767EB99F" w14:textId="77777777" w:rsidR="004567EF" w:rsidRDefault="004567EF" w:rsidP="004567EF">
      <w:pPr>
        <w:outlineLvl w:val="0"/>
        <w:rPr>
          <w:b/>
        </w:rPr>
      </w:pPr>
      <w:r>
        <w:rPr>
          <w:rFonts w:eastAsiaTheme="minorEastAsia"/>
          <w:sz w:val="20"/>
          <w:szCs w:val="20"/>
          <w:lang w:eastAsia="zh-CN"/>
        </w:rPr>
        <w:t xml:space="preserve">16.  </w:t>
      </w:r>
      <w:r w:rsidRPr="00E32C1B">
        <w:rPr>
          <w:rFonts w:eastAsiaTheme="minorEastAsia"/>
          <w:sz w:val="20"/>
          <w:szCs w:val="20"/>
          <w:lang w:eastAsia="zh-CN"/>
        </w:rPr>
        <w:t xml:space="preserve">This Agreement shall be governed in all respects by the laws of </w:t>
      </w:r>
      <w:r>
        <w:rPr>
          <w:rFonts w:eastAsiaTheme="minorEastAsia"/>
          <w:sz w:val="20"/>
          <w:szCs w:val="20"/>
          <w:lang w:eastAsia="zh-CN"/>
        </w:rPr>
        <w:t>the People’s Republic of China</w:t>
      </w:r>
      <w:r w:rsidRPr="00E32C1B">
        <w:rPr>
          <w:rFonts w:eastAsiaTheme="minorEastAsia"/>
          <w:sz w:val="20"/>
          <w:szCs w:val="20"/>
          <w:lang w:eastAsia="zh-CN"/>
        </w:rPr>
        <w:t xml:space="preserve">, without giving effect to any choice of laws principles. The competent courts of </w:t>
      </w:r>
      <w:r>
        <w:rPr>
          <w:rFonts w:eastAsiaTheme="minorEastAsia"/>
          <w:sz w:val="20"/>
          <w:szCs w:val="20"/>
          <w:lang w:eastAsia="zh-CN"/>
        </w:rPr>
        <w:t>Hangzhou, PRC</w:t>
      </w:r>
      <w:r w:rsidRPr="00E32C1B">
        <w:rPr>
          <w:rFonts w:eastAsiaTheme="minorEastAsia"/>
          <w:sz w:val="20"/>
          <w:szCs w:val="20"/>
          <w:lang w:eastAsia="zh-CN"/>
        </w:rPr>
        <w:t xml:space="preserve"> shall have the exclusive jurisdiction.</w:t>
      </w:r>
      <w:r>
        <w:rPr>
          <w:sz w:val="20"/>
          <w:szCs w:val="20"/>
        </w:rPr>
        <w:t xml:space="preserve"> </w:t>
      </w:r>
      <w:r>
        <w:rPr>
          <w:sz w:val="20"/>
          <w:szCs w:val="20"/>
        </w:rPr>
        <w:br w:type="page"/>
      </w:r>
      <w:r>
        <w:rPr>
          <w:b/>
        </w:rPr>
        <w:lastRenderedPageBreak/>
        <w:t>Schedule B</w:t>
      </w:r>
    </w:p>
    <w:p w14:paraId="76A40E35" w14:textId="77777777" w:rsidR="004567EF" w:rsidRDefault="004567EF" w:rsidP="004567EF">
      <w:pPr>
        <w:jc w:val="center"/>
        <w:outlineLvl w:val="0"/>
        <w:rPr>
          <w:b/>
        </w:rPr>
      </w:pPr>
      <w:r>
        <w:rPr>
          <w:b/>
        </w:rPr>
        <w:t>Optional Terms</w:t>
      </w:r>
    </w:p>
    <w:p w14:paraId="0EC1F46E" w14:textId="77777777" w:rsidR="004567EF" w:rsidRDefault="004567EF" w:rsidP="004567EF">
      <w:pPr>
        <w:rPr>
          <w:sz w:val="20"/>
          <w:szCs w:val="20"/>
        </w:rPr>
      </w:pPr>
    </w:p>
    <w:p w14:paraId="41CAC61A" w14:textId="77777777" w:rsidR="004567EF" w:rsidRDefault="004567EF" w:rsidP="004567EF">
      <w:pPr>
        <w:rPr>
          <w:sz w:val="20"/>
          <w:szCs w:val="20"/>
        </w:rPr>
      </w:pPr>
    </w:p>
    <w:p w14:paraId="1B1E9862" w14:textId="77777777" w:rsidR="004567EF" w:rsidRDefault="004567EF" w:rsidP="004567EF">
      <w:pPr>
        <w:rPr>
          <w:sz w:val="20"/>
          <w:szCs w:val="20"/>
        </w:rPr>
      </w:pPr>
      <w:r>
        <w:rPr>
          <w:sz w:val="20"/>
          <w:szCs w:val="20"/>
        </w:rPr>
        <w:t>If checked, the following terms apply to this Agreement:</w:t>
      </w:r>
    </w:p>
    <w:p w14:paraId="7FC89F45" w14:textId="77777777" w:rsidR="004567EF" w:rsidRDefault="004567EF" w:rsidP="004567EF">
      <w:pPr>
        <w:rPr>
          <w:sz w:val="20"/>
          <w:szCs w:val="20"/>
        </w:rPr>
      </w:pPr>
    </w:p>
    <w:p w14:paraId="4E9318B2" w14:textId="77777777" w:rsidR="004567EF" w:rsidRDefault="004567EF" w:rsidP="004567EF">
      <w:pPr>
        <w:rPr>
          <w:sz w:val="20"/>
          <w:szCs w:val="20"/>
        </w:rPr>
      </w:pPr>
    </w:p>
    <w:p w14:paraId="7C273D9A" w14:textId="77777777" w:rsidR="004567EF" w:rsidRDefault="004567EF" w:rsidP="004567EF">
      <w:pPr>
        <w:tabs>
          <w:tab w:val="left" w:pos="900"/>
        </w:tabs>
        <w:ind w:left="900" w:hanging="540"/>
        <w:jc w:val="both"/>
        <w:rPr>
          <w:sz w:val="20"/>
          <w:szCs w:val="20"/>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EE206D">
        <w:rPr>
          <w:sz w:val="20"/>
          <w:szCs w:val="20"/>
        </w:rPr>
      </w:r>
      <w:r w:rsidR="00EE206D">
        <w:rPr>
          <w:sz w:val="20"/>
          <w:szCs w:val="20"/>
        </w:rPr>
        <w:fldChar w:fldCharType="separate"/>
      </w:r>
      <w:r>
        <w:rPr>
          <w:sz w:val="20"/>
          <w:szCs w:val="20"/>
        </w:rPr>
        <w:fldChar w:fldCharType="end"/>
      </w:r>
      <w:r>
        <w:rPr>
          <w:sz w:val="20"/>
          <w:szCs w:val="20"/>
        </w:rPr>
        <w:tab/>
        <w:t xml:space="preserve">This Agreement shall terminate on </w:t>
      </w:r>
      <w:r>
        <w:rPr>
          <w:sz w:val="20"/>
          <w:szCs w:val="20"/>
        </w:rPr>
        <w:fldChar w:fldCharType="begin">
          <w:ffData>
            <w:name w:val="Text16"/>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r>
        <w:rPr>
          <w:sz w:val="20"/>
          <w:szCs w:val="20"/>
        </w:rPr>
        <w:t>.  Upon termination, the Recipient will either destroy any remaining Material or return it to the Provider, as directed by the Provider.</w:t>
      </w:r>
    </w:p>
    <w:p w14:paraId="08732E17" w14:textId="77777777" w:rsidR="004567EF" w:rsidRDefault="004567EF" w:rsidP="004567EF">
      <w:pPr>
        <w:tabs>
          <w:tab w:val="left" w:pos="900"/>
        </w:tabs>
        <w:ind w:left="900" w:hanging="540"/>
        <w:jc w:val="both"/>
        <w:rPr>
          <w:sz w:val="20"/>
          <w:szCs w:val="20"/>
        </w:rPr>
      </w:pPr>
    </w:p>
    <w:p w14:paraId="45BBE69F" w14:textId="77777777" w:rsidR="004567EF" w:rsidRDefault="004567EF" w:rsidP="004567EF">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EE206D">
        <w:rPr>
          <w:sz w:val="20"/>
          <w:szCs w:val="20"/>
        </w:rPr>
      </w:r>
      <w:r w:rsidR="00EE206D">
        <w:rPr>
          <w:sz w:val="20"/>
          <w:szCs w:val="20"/>
        </w:rPr>
        <w:fldChar w:fldCharType="separate"/>
      </w:r>
      <w:r>
        <w:rPr>
          <w:sz w:val="20"/>
          <w:szCs w:val="20"/>
        </w:rPr>
        <w:fldChar w:fldCharType="end"/>
      </w:r>
      <w:r>
        <w:rPr>
          <w:sz w:val="20"/>
          <w:szCs w:val="20"/>
        </w:rPr>
        <w:tab/>
        <w:t xml:space="preserve">A transmittal fee of </w:t>
      </w:r>
      <w:r>
        <w:rPr>
          <w:sz w:val="20"/>
          <w:szCs w:val="20"/>
        </w:rPr>
        <w:fldChar w:fldCharType="begin">
          <w:ffData>
            <w:name w:val="Text17"/>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r>
        <w:rPr>
          <w:sz w:val="20"/>
          <w:szCs w:val="20"/>
        </w:rPr>
        <w:t xml:space="preserve"> shall be paid by Recipient to Provider, for preparation and distribution costs.</w:t>
      </w:r>
    </w:p>
    <w:p w14:paraId="548B396D" w14:textId="77777777" w:rsidR="004567EF" w:rsidRDefault="004567EF" w:rsidP="004567EF">
      <w:pPr>
        <w:tabs>
          <w:tab w:val="left" w:pos="900"/>
        </w:tabs>
        <w:ind w:left="900" w:hanging="540"/>
        <w:jc w:val="both"/>
        <w:rPr>
          <w:sz w:val="20"/>
          <w:szCs w:val="20"/>
        </w:rPr>
      </w:pPr>
    </w:p>
    <w:p w14:paraId="7C26F85D" w14:textId="77777777" w:rsidR="004567EF" w:rsidRDefault="004567EF" w:rsidP="004567EF">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EE206D">
        <w:rPr>
          <w:sz w:val="20"/>
          <w:szCs w:val="20"/>
        </w:rPr>
      </w:r>
      <w:r w:rsidR="00EE206D">
        <w:rPr>
          <w:sz w:val="20"/>
          <w:szCs w:val="20"/>
        </w:rPr>
        <w:fldChar w:fldCharType="separate"/>
      </w:r>
      <w:r>
        <w:rPr>
          <w:sz w:val="20"/>
          <w:szCs w:val="20"/>
        </w:rPr>
        <w:fldChar w:fldCharType="end"/>
      </w:r>
      <w:r>
        <w:rPr>
          <w:sz w:val="20"/>
          <w:szCs w:val="20"/>
        </w:rPr>
        <w:tab/>
        <w:t xml:space="preserve">The Recipient intends to use the Material for purposes including but not limited to those described below:  </w:t>
      </w:r>
      <w:bookmarkStart w:id="2" w:name="Text15"/>
      <w:r>
        <w:rPr>
          <w:sz w:val="20"/>
          <w:szCs w:val="20"/>
        </w:rPr>
        <w:fldChar w:fldCharType="begin">
          <w:ffData>
            <w:name w:val="Text15"/>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bookmarkEnd w:id="2"/>
    </w:p>
    <w:p w14:paraId="7E130BF5" w14:textId="77777777" w:rsidR="004567EF" w:rsidRDefault="004567EF" w:rsidP="004567EF">
      <w:pPr>
        <w:tabs>
          <w:tab w:val="left" w:pos="900"/>
        </w:tabs>
        <w:jc w:val="both"/>
        <w:rPr>
          <w:sz w:val="20"/>
          <w:szCs w:val="20"/>
        </w:rPr>
      </w:pPr>
    </w:p>
    <w:p w14:paraId="3BBE9FBA" w14:textId="77777777" w:rsidR="004567EF" w:rsidRDefault="004567EF" w:rsidP="004567EF">
      <w:pPr>
        <w:spacing w:after="180"/>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EE206D">
        <w:rPr>
          <w:sz w:val="20"/>
          <w:szCs w:val="20"/>
        </w:rPr>
      </w:r>
      <w:r w:rsidR="00EE206D">
        <w:rPr>
          <w:sz w:val="20"/>
          <w:szCs w:val="20"/>
        </w:rPr>
        <w:fldChar w:fldCharType="separate"/>
      </w:r>
      <w:r>
        <w:rPr>
          <w:sz w:val="20"/>
          <w:szCs w:val="20"/>
        </w:rPr>
        <w:fldChar w:fldCharType="end"/>
      </w:r>
      <w:r>
        <w:rPr>
          <w:sz w:val="20"/>
          <w:szCs w:val="20"/>
        </w:rPr>
        <w:tab/>
        <w:t>To the extent permitted by law, Recipient agrees to treat in confidence, for a period of three (3) years from the date of its disclosure, any of Provider’s written information about the Material that is stamped "Confidential" (“Confidential Information”).  Any oral disclosures from Provider to Recipient shall be identified as being Confidential Information by notice delivered to Recipient within ten (10) days after the date of the oral disclosure. Confidential Information does not include information that:</w:t>
      </w:r>
    </w:p>
    <w:p w14:paraId="1B0287CD" w14:textId="77777777" w:rsidR="004567EF" w:rsidRDefault="004567EF" w:rsidP="004567EF">
      <w:pPr>
        <w:widowControl/>
        <w:numPr>
          <w:ilvl w:val="1"/>
          <w:numId w:val="1"/>
        </w:numPr>
        <w:tabs>
          <w:tab w:val="left" w:pos="1260"/>
        </w:tabs>
        <w:spacing w:after="180"/>
        <w:ind w:left="767" w:hanging="560"/>
        <w:jc w:val="both"/>
        <w:rPr>
          <w:sz w:val="20"/>
          <w:szCs w:val="20"/>
        </w:rPr>
      </w:pPr>
      <w:r>
        <w:rPr>
          <w:sz w:val="20"/>
          <w:szCs w:val="20"/>
        </w:rPr>
        <w:t>has been published or is otherwise publicly available at the time of disclosure to the Recipient;</w:t>
      </w:r>
    </w:p>
    <w:p w14:paraId="4B208629" w14:textId="77777777" w:rsidR="004567EF" w:rsidRDefault="004567EF" w:rsidP="004567EF">
      <w:pPr>
        <w:widowControl/>
        <w:numPr>
          <w:ilvl w:val="1"/>
          <w:numId w:val="1"/>
        </w:numPr>
        <w:tabs>
          <w:tab w:val="left" w:pos="1260"/>
        </w:tabs>
        <w:spacing w:after="180"/>
        <w:ind w:left="1260" w:hanging="360"/>
        <w:jc w:val="both"/>
        <w:rPr>
          <w:sz w:val="20"/>
          <w:szCs w:val="20"/>
        </w:rPr>
      </w:pPr>
      <w:r>
        <w:rPr>
          <w:sz w:val="20"/>
          <w:szCs w:val="20"/>
        </w:rPr>
        <w:t xml:space="preserve">was in the possession of or was readily available to the Recipient without being subject to a confidentiality obligation from another source prior to the disclosure; </w:t>
      </w:r>
    </w:p>
    <w:p w14:paraId="39C79FB2" w14:textId="77777777" w:rsidR="004567EF" w:rsidRDefault="004567EF" w:rsidP="004567EF">
      <w:pPr>
        <w:widowControl/>
        <w:numPr>
          <w:ilvl w:val="1"/>
          <w:numId w:val="1"/>
        </w:numPr>
        <w:tabs>
          <w:tab w:val="left" w:pos="1260"/>
        </w:tabs>
        <w:spacing w:after="180"/>
        <w:ind w:left="1260" w:hanging="360"/>
        <w:jc w:val="both"/>
        <w:rPr>
          <w:sz w:val="20"/>
          <w:szCs w:val="20"/>
        </w:rPr>
      </w:pPr>
      <w:r>
        <w:rPr>
          <w:sz w:val="20"/>
          <w:szCs w:val="20"/>
        </w:rPr>
        <w:t xml:space="preserve">has become publicly known, by publication or otherwise, not due to any unauthorized act of the Recipient; </w:t>
      </w:r>
    </w:p>
    <w:p w14:paraId="3A465079" w14:textId="77777777" w:rsidR="004567EF" w:rsidRDefault="004567EF" w:rsidP="004567EF">
      <w:pPr>
        <w:widowControl/>
        <w:numPr>
          <w:ilvl w:val="1"/>
          <w:numId w:val="1"/>
        </w:numPr>
        <w:tabs>
          <w:tab w:val="left" w:pos="1260"/>
        </w:tabs>
        <w:spacing w:after="180"/>
        <w:ind w:left="1260" w:hanging="360"/>
        <w:jc w:val="both"/>
        <w:rPr>
          <w:sz w:val="20"/>
          <w:szCs w:val="20"/>
        </w:rPr>
      </w:pPr>
      <w:r>
        <w:rPr>
          <w:sz w:val="20"/>
          <w:szCs w:val="20"/>
        </w:rPr>
        <w:t>Recipient can demonstrate it developed independently, or acquired without reference to or reliance upon Confidential Information; or</w:t>
      </w:r>
    </w:p>
    <w:p w14:paraId="3689FF82" w14:textId="77777777" w:rsidR="004567EF" w:rsidRDefault="004567EF" w:rsidP="004567EF">
      <w:pPr>
        <w:widowControl/>
        <w:numPr>
          <w:ilvl w:val="1"/>
          <w:numId w:val="1"/>
        </w:numPr>
        <w:tabs>
          <w:tab w:val="left" w:pos="1260"/>
        </w:tabs>
        <w:spacing w:after="180"/>
        <w:ind w:left="1260" w:hanging="360"/>
        <w:jc w:val="both"/>
        <w:rPr>
          <w:sz w:val="20"/>
          <w:szCs w:val="20"/>
        </w:rPr>
      </w:pPr>
      <w:r>
        <w:rPr>
          <w:sz w:val="20"/>
          <w:szCs w:val="20"/>
        </w:rPr>
        <w:t>is required to be disclosed by law, regulation, or court order.</w:t>
      </w:r>
    </w:p>
    <w:p w14:paraId="671BF7FD" w14:textId="77777777" w:rsidR="004567EF" w:rsidRDefault="004567EF" w:rsidP="004567EF">
      <w:pPr>
        <w:rPr>
          <w:sz w:val="20"/>
          <w:szCs w:val="20"/>
        </w:rPr>
      </w:pPr>
    </w:p>
    <w:p w14:paraId="370595FA" w14:textId="77777777" w:rsidR="004567EF" w:rsidRDefault="004567EF" w:rsidP="004567EF">
      <w:pPr>
        <w:tabs>
          <w:tab w:val="left" w:pos="900"/>
        </w:tabs>
        <w:ind w:left="900" w:hanging="540"/>
        <w:jc w:val="both"/>
        <w:rPr>
          <w:sz w:val="20"/>
          <w:szCs w:val="20"/>
        </w:rPr>
      </w:pP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EE206D">
        <w:rPr>
          <w:sz w:val="20"/>
          <w:szCs w:val="20"/>
        </w:rPr>
      </w:r>
      <w:r w:rsidR="00EE206D">
        <w:rPr>
          <w:sz w:val="20"/>
          <w:szCs w:val="20"/>
        </w:rPr>
        <w:fldChar w:fldCharType="separate"/>
      </w:r>
      <w:r>
        <w:rPr>
          <w:sz w:val="20"/>
          <w:szCs w:val="20"/>
        </w:rPr>
        <w:fldChar w:fldCharType="end"/>
      </w:r>
      <w:r>
        <w:rPr>
          <w:sz w:val="20"/>
          <w:szCs w:val="20"/>
        </w:rPr>
        <w:tab/>
        <w:t>Additional binding terms:</w:t>
      </w:r>
    </w:p>
    <w:p w14:paraId="6C577554" w14:textId="77777777" w:rsidR="004567EF" w:rsidRDefault="004567EF" w:rsidP="004567EF">
      <w:pPr>
        <w:tabs>
          <w:tab w:val="left" w:pos="900"/>
        </w:tabs>
        <w:ind w:left="900" w:hanging="540"/>
        <w:jc w:val="both"/>
        <w:rPr>
          <w:sz w:val="20"/>
          <w:szCs w:val="20"/>
        </w:rPr>
      </w:pPr>
    </w:p>
    <w:p w14:paraId="723D0BBA" w14:textId="77777777" w:rsidR="004567EF" w:rsidRDefault="004567EF" w:rsidP="004567EF">
      <w:pPr>
        <w:tabs>
          <w:tab w:val="left" w:pos="900"/>
        </w:tabs>
        <w:ind w:left="900"/>
        <w:jc w:val="both"/>
        <w:rPr>
          <w:sz w:val="20"/>
          <w:szCs w:val="20"/>
        </w:rPr>
      </w:pPr>
      <w:r>
        <w:rPr>
          <w:sz w:val="20"/>
          <w:szCs w:val="20"/>
        </w:rPr>
        <w:fldChar w:fldCharType="begin">
          <w:ffData>
            <w:name w:val="Text18"/>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p>
    <w:p w14:paraId="2AF7D449" w14:textId="77777777" w:rsidR="004567EF" w:rsidRDefault="004567EF" w:rsidP="004567EF">
      <w:pPr>
        <w:rPr>
          <w:sz w:val="20"/>
          <w:szCs w:val="20"/>
        </w:rPr>
      </w:pPr>
    </w:p>
    <w:p w14:paraId="0097B5C9" w14:textId="77777777" w:rsidR="004567EF" w:rsidRDefault="004567EF" w:rsidP="004567EF"/>
    <w:bookmarkEnd w:id="0"/>
    <w:p w14:paraId="0438E1FD" w14:textId="77777777" w:rsidR="00483BCD" w:rsidRDefault="00483BCD"/>
    <w:sectPr w:rsidR="00483BCD" w:rsidSect="00296ADD">
      <w:type w:val="continuous"/>
      <w:pgSz w:w="11905" w:h="16838"/>
      <w:pgMar w:top="862" w:right="1151" w:bottom="862" w:left="1151" w:header="850" w:footer="992" w:gutter="0"/>
      <w:cols w:space="0"/>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E6F5" w14:textId="77777777" w:rsidR="00282B6D" w:rsidRDefault="00282B6D">
      <w:r>
        <w:separator/>
      </w:r>
    </w:p>
  </w:endnote>
  <w:endnote w:type="continuationSeparator" w:id="0">
    <w:p w14:paraId="46055CAA" w14:textId="77777777" w:rsidR="00282B6D" w:rsidRDefault="00282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9B83" w14:textId="77777777" w:rsidR="004567EF" w:rsidRDefault="004567EF">
    <w:pPr>
      <w:pStyle w:val="a3"/>
      <w:tabs>
        <w:tab w:val="center" w:pos="4320"/>
        <w:tab w:val="right" w:pos="9630"/>
      </w:tabs>
    </w:pPr>
    <w:r>
      <w:tab/>
      <w:t xml:space="preserve">Page </w:t>
    </w: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r>
      <w:rPr>
        <w:rStyle w:val="a5"/>
      </w:rPr>
      <w:tab/>
      <w:t>v</w:t>
    </w:r>
    <w:r>
      <w:t>14.02.13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6C5B" w14:textId="77777777" w:rsidR="004567EF" w:rsidRDefault="004567EF">
    <w:pPr>
      <w:pStyle w:val="a3"/>
      <w:jc w:val="center"/>
    </w:pPr>
    <w:r>
      <w:t>1</w:t>
    </w:r>
  </w:p>
  <w:p w14:paraId="4D6EA6FD" w14:textId="77777777" w:rsidR="004567EF" w:rsidRDefault="004567EF">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B8036" w14:textId="77777777" w:rsidR="00282B6D" w:rsidRDefault="00282B6D">
      <w:r>
        <w:separator/>
      </w:r>
    </w:p>
  </w:footnote>
  <w:footnote w:type="continuationSeparator" w:id="0">
    <w:p w14:paraId="0D647281" w14:textId="77777777" w:rsidR="00282B6D" w:rsidRDefault="00282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D2D90"/>
    <w:multiLevelType w:val="multilevel"/>
    <w:tmpl w:val="00000002"/>
    <w:lvl w:ilvl="0">
      <w:start w:val="1"/>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60696C4F"/>
    <w:multiLevelType w:val="hybridMultilevel"/>
    <w:tmpl w:val="F8C8C8EE"/>
    <w:lvl w:ilvl="0" w:tplc="A016EB8C">
      <w:start w:val="1"/>
      <w:numFmt w:val="lowerLetter"/>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EF"/>
    <w:rsid w:val="000001DF"/>
    <w:rsid w:val="000E16EE"/>
    <w:rsid w:val="00146168"/>
    <w:rsid w:val="0015489E"/>
    <w:rsid w:val="00206730"/>
    <w:rsid w:val="00252F9D"/>
    <w:rsid w:val="00282B6D"/>
    <w:rsid w:val="00373BF7"/>
    <w:rsid w:val="0042460B"/>
    <w:rsid w:val="00451031"/>
    <w:rsid w:val="004534B1"/>
    <w:rsid w:val="004567EF"/>
    <w:rsid w:val="00483BCD"/>
    <w:rsid w:val="004F44AF"/>
    <w:rsid w:val="00511EEE"/>
    <w:rsid w:val="0054198E"/>
    <w:rsid w:val="005425CE"/>
    <w:rsid w:val="00550D36"/>
    <w:rsid w:val="0063728C"/>
    <w:rsid w:val="00707568"/>
    <w:rsid w:val="00823B80"/>
    <w:rsid w:val="0086473C"/>
    <w:rsid w:val="008B7E7B"/>
    <w:rsid w:val="009417A4"/>
    <w:rsid w:val="009C3643"/>
    <w:rsid w:val="00A31900"/>
    <w:rsid w:val="00A83AC8"/>
    <w:rsid w:val="00AC54DE"/>
    <w:rsid w:val="00AD41DB"/>
    <w:rsid w:val="00B86B42"/>
    <w:rsid w:val="00BF6D41"/>
    <w:rsid w:val="00DE2050"/>
    <w:rsid w:val="00E1517A"/>
    <w:rsid w:val="00E54187"/>
    <w:rsid w:val="00EE206D"/>
    <w:rsid w:val="00F83B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A288EC"/>
  <w14:defaultImageDpi w14:val="32767"/>
  <w15:chartTrackingRefBased/>
  <w15:docId w15:val="{F22271E7-2D45-4D28-A732-268A2381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7EF"/>
    <w:pPr>
      <w:widowControl w:val="0"/>
      <w:autoSpaceDE w:val="0"/>
      <w:autoSpaceDN w:val="0"/>
      <w:spacing w:after="0" w:line="240" w:lineRule="auto"/>
    </w:pPr>
    <w:rPr>
      <w:rFonts w:ascii="Arial" w:eastAsia="Arial" w:hAnsi="Arial" w:cs="Arial"/>
      <w:kern w:val="0"/>
      <w:lang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567EF"/>
    <w:pPr>
      <w:tabs>
        <w:tab w:val="center" w:pos="4153"/>
        <w:tab w:val="right" w:pos="8306"/>
      </w:tabs>
      <w:snapToGrid w:val="0"/>
    </w:pPr>
    <w:rPr>
      <w:sz w:val="18"/>
      <w:szCs w:val="18"/>
    </w:rPr>
  </w:style>
  <w:style w:type="character" w:customStyle="1" w:styleId="a4">
    <w:name w:val="页脚 字符"/>
    <w:basedOn w:val="a0"/>
    <w:link w:val="a3"/>
    <w:uiPriority w:val="99"/>
    <w:qFormat/>
    <w:rsid w:val="004567EF"/>
    <w:rPr>
      <w:rFonts w:ascii="Arial" w:eastAsia="Arial" w:hAnsi="Arial" w:cs="Arial"/>
      <w:kern w:val="0"/>
      <w:sz w:val="18"/>
      <w:szCs w:val="18"/>
      <w:lang w:eastAsia="en-US"/>
      <w14:ligatures w14:val="none"/>
    </w:rPr>
  </w:style>
  <w:style w:type="character" w:styleId="a5">
    <w:name w:val="page number"/>
    <w:basedOn w:val="a0"/>
    <w:uiPriority w:val="99"/>
    <w:qFormat/>
    <w:rsid w:val="004567EF"/>
    <w:rPr>
      <w:rFonts w:ascii="Calibri" w:eastAsiaTheme="minorEastAsia" w:hAnsi="Calibri" w:cs="Times New Roman"/>
    </w:rPr>
  </w:style>
  <w:style w:type="paragraph" w:styleId="a6">
    <w:name w:val="List Paragraph"/>
    <w:basedOn w:val="a"/>
    <w:uiPriority w:val="34"/>
    <w:qFormat/>
    <w:rsid w:val="00864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2063</Words>
  <Characters>11872</Characters>
  <Application>Microsoft Office Word</Application>
  <DocSecurity>0</DocSecurity>
  <Lines>276</Lines>
  <Paragraphs>115</Paragraphs>
  <ScaleCrop>false</ScaleCrop>
  <Company/>
  <LinksUpToDate>false</LinksUpToDate>
  <CharactersWithSpaces>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Stavrini Papadaki</dc:creator>
  <cp:keywords/>
  <dc:description/>
  <cp:lastModifiedBy>wkgsupport</cp:lastModifiedBy>
  <cp:revision>22</cp:revision>
  <dcterms:created xsi:type="dcterms:W3CDTF">2023-12-01T04:09:00Z</dcterms:created>
  <dcterms:modified xsi:type="dcterms:W3CDTF">2026-07-01T04:34:00Z</dcterms:modified>
</cp:coreProperties>
</file>