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F717F" w14:textId="21EFF9E7" w:rsidR="00686C45" w:rsidRPr="00686C45" w:rsidRDefault="00686C45" w:rsidP="00686C45">
      <w:pPr>
        <w:pStyle w:val="Heading1"/>
        <w:spacing w:before="81" w:line="201" w:lineRule="exact"/>
        <w:ind w:left="579" w:right="500"/>
        <w:jc w:val="center"/>
        <w:rPr>
          <w:sz w:val="24"/>
          <w:szCs w:val="24"/>
        </w:rPr>
      </w:pPr>
      <w:r w:rsidRPr="00686C45">
        <w:rPr>
          <w:sz w:val="24"/>
          <w:szCs w:val="24"/>
        </w:rPr>
        <w:t>WeKwikGene</w:t>
      </w:r>
      <w:r>
        <w:rPr>
          <w:sz w:val="24"/>
          <w:szCs w:val="24"/>
        </w:rPr>
        <w:t xml:space="preserve"> </w:t>
      </w:r>
      <w:r w:rsidRPr="00686C45">
        <w:rPr>
          <w:color w:val="212121"/>
          <w:sz w:val="24"/>
          <w:szCs w:val="24"/>
        </w:rPr>
        <w:t>Plasmid Deposit Agreement</w:t>
      </w:r>
    </w:p>
    <w:p w14:paraId="51A1EB87" w14:textId="77777777" w:rsidR="00686C45" w:rsidRDefault="00686C45" w:rsidP="00163729">
      <w:pPr>
        <w:spacing w:line="201" w:lineRule="exact"/>
        <w:ind w:right="500"/>
        <w:rPr>
          <w:b/>
          <w:color w:val="212121"/>
          <w:sz w:val="18"/>
        </w:rPr>
      </w:pPr>
    </w:p>
    <w:p w14:paraId="2E7F2962" w14:textId="288EEAC7" w:rsidR="00163729" w:rsidRDefault="00163729" w:rsidP="00163729">
      <w:pPr>
        <w:spacing w:line="201" w:lineRule="exact"/>
        <w:ind w:right="500"/>
        <w:rPr>
          <w:color w:val="212121"/>
          <w:sz w:val="18"/>
        </w:rPr>
      </w:pPr>
      <w:r>
        <w:rPr>
          <w:b/>
          <w:color w:val="212121"/>
          <w:sz w:val="18"/>
        </w:rPr>
        <w:t xml:space="preserve">  </w:t>
      </w:r>
      <w:r>
        <w:rPr>
          <w:bCs/>
          <w:color w:val="212121"/>
          <w:sz w:val="18"/>
        </w:rPr>
        <w:t xml:space="preserve">This Plasmid Deposit Agreement is entered into </w:t>
      </w:r>
      <w:r w:rsidR="00F3711A">
        <w:rPr>
          <w:bCs/>
          <w:color w:val="212121"/>
          <w:sz w:val="18"/>
        </w:rPr>
        <w:t>by</w:t>
      </w:r>
      <w:r w:rsidR="00F3711A">
        <w:rPr>
          <w:color w:val="212121"/>
          <w:sz w:val="18"/>
        </w:rPr>
        <w:t xml:space="preserve"> </w:t>
      </w:r>
      <w:r w:rsidR="00875C96">
        <w:rPr>
          <w:color w:val="212121"/>
          <w:sz w:val="18"/>
        </w:rPr>
        <w:t>Westlake Laboratory of Life Sciences and Biomedicine</w:t>
      </w:r>
      <w:r w:rsidR="00F3711A">
        <w:rPr>
          <w:color w:val="212121"/>
          <w:sz w:val="18"/>
        </w:rPr>
        <w:t xml:space="preserve"> (“</w:t>
      </w:r>
      <w:r w:rsidR="006307F0" w:rsidRPr="00EE1320">
        <w:rPr>
          <w:color w:val="212121"/>
          <w:sz w:val="18"/>
        </w:rPr>
        <w:t>Holder</w:t>
      </w:r>
      <w:r w:rsidR="00F3711A">
        <w:rPr>
          <w:color w:val="212121"/>
          <w:sz w:val="18"/>
        </w:rPr>
        <w:t xml:space="preserve">”) and </w:t>
      </w:r>
      <w:r w:rsidR="00C9454B" w:rsidRPr="00C9454B">
        <w:rPr>
          <w:color w:val="212121"/>
          <w:sz w:val="18"/>
          <w:highlight w:val="yellow"/>
        </w:rPr>
        <w:t>[Please insert here]</w:t>
      </w:r>
      <w:r w:rsidR="00F3711A">
        <w:rPr>
          <w:color w:val="212121"/>
          <w:sz w:val="18"/>
        </w:rPr>
        <w:t xml:space="preserve"> (the “Provider”). </w:t>
      </w:r>
    </w:p>
    <w:p w14:paraId="7FF9A2A7" w14:textId="77777777" w:rsidR="00F3711A" w:rsidRPr="00163729" w:rsidRDefault="00F3711A" w:rsidP="00163729">
      <w:pPr>
        <w:spacing w:line="201" w:lineRule="exact"/>
        <w:ind w:right="500"/>
        <w:rPr>
          <w:bCs/>
          <w:color w:val="212121"/>
          <w:sz w:val="18"/>
        </w:rPr>
      </w:pPr>
    </w:p>
    <w:p w14:paraId="4BD58471" w14:textId="4E25DA2A" w:rsidR="00686C45" w:rsidRDefault="00686C45" w:rsidP="00686C45">
      <w:pPr>
        <w:pStyle w:val="Heading1"/>
        <w:spacing w:before="72"/>
        <w:ind w:left="0" w:right="500"/>
      </w:pPr>
      <w:r>
        <w:rPr>
          <w:rFonts w:eastAsiaTheme="minorEastAsia" w:hint="eastAsia"/>
          <w:b w:val="0"/>
          <w:lang w:eastAsia="zh-CN"/>
        </w:rPr>
        <w:t xml:space="preserve"> </w:t>
      </w:r>
      <w:r>
        <w:rPr>
          <w:rFonts w:eastAsiaTheme="minorEastAsia"/>
          <w:b w:val="0"/>
          <w:lang w:eastAsia="zh-CN"/>
        </w:rPr>
        <w:t xml:space="preserve"> </w:t>
      </w:r>
      <w:r>
        <w:rPr>
          <w:color w:val="111111"/>
        </w:rPr>
        <w:t>Part I. Plasmid Deposit and Distribution Terms and Conditions</w:t>
      </w:r>
    </w:p>
    <w:p w14:paraId="5946BA31" w14:textId="77777777" w:rsidR="00686C45" w:rsidRDefault="00686C45" w:rsidP="00686C45">
      <w:pPr>
        <w:pStyle w:val="BodyText"/>
        <w:spacing w:before="11"/>
        <w:rPr>
          <w:b/>
          <w:sz w:val="16"/>
        </w:rPr>
      </w:pPr>
    </w:p>
    <w:p w14:paraId="08084BD4" w14:textId="5DE7BF2B" w:rsidR="00686C45" w:rsidRPr="00686C45" w:rsidRDefault="00686C45" w:rsidP="00686C45">
      <w:pPr>
        <w:pStyle w:val="BodyText"/>
        <w:ind w:left="138"/>
      </w:pPr>
      <w:r>
        <w:rPr>
          <w:color w:val="212121"/>
          <w:spacing w:val="-121"/>
          <w:u w:val="single" w:color="212121"/>
        </w:rPr>
        <w:t>S</w:t>
      </w:r>
      <w:r>
        <w:rPr>
          <w:color w:val="212121"/>
          <w:spacing w:val="73"/>
        </w:rPr>
        <w:t xml:space="preserve"> </w:t>
      </w:r>
      <w:proofErr w:type="spellStart"/>
      <w:r>
        <w:rPr>
          <w:color w:val="212121"/>
          <w:u w:val="single" w:color="212121"/>
        </w:rPr>
        <w:t>ection</w:t>
      </w:r>
      <w:proofErr w:type="spellEnd"/>
      <w:r>
        <w:rPr>
          <w:color w:val="212121"/>
          <w:u w:val="single" w:color="212121"/>
        </w:rPr>
        <w:t xml:space="preserve"> 1: Deposit of Plasmid(s)</w:t>
      </w:r>
    </w:p>
    <w:p w14:paraId="4151C4C1" w14:textId="021D8F0B" w:rsidR="00686C45" w:rsidRDefault="00686C45" w:rsidP="00686C45">
      <w:pPr>
        <w:pStyle w:val="ListParagraph"/>
        <w:numPr>
          <w:ilvl w:val="1"/>
          <w:numId w:val="5"/>
        </w:numPr>
        <w:tabs>
          <w:tab w:val="left" w:pos="767"/>
          <w:tab w:val="left" w:pos="768"/>
        </w:tabs>
        <w:spacing w:before="105" w:line="225" w:lineRule="auto"/>
        <w:ind w:right="375"/>
        <w:rPr>
          <w:sz w:val="18"/>
        </w:rPr>
      </w:pPr>
      <w:r>
        <w:rPr>
          <w:color w:val="212121"/>
          <w:sz w:val="18"/>
        </w:rPr>
        <w:t>The undersigned institution (“Provider”) hereby</w:t>
      </w:r>
      <w:r w:rsidR="008801EF">
        <w:rPr>
          <w:color w:val="212121"/>
          <w:sz w:val="18"/>
        </w:rPr>
        <w:t xml:space="preserve"> </w:t>
      </w:r>
      <w:r>
        <w:rPr>
          <w:color w:val="212121"/>
          <w:sz w:val="18"/>
        </w:rPr>
        <w:t>deposits</w:t>
      </w:r>
      <w:r w:rsidR="00F3460A">
        <w:rPr>
          <w:color w:val="212121"/>
          <w:sz w:val="18"/>
        </w:rPr>
        <w:t xml:space="preserve"> and will deposit</w:t>
      </w:r>
      <w:r w:rsidR="008801EF">
        <w:rPr>
          <w:color w:val="212121"/>
          <w:sz w:val="18"/>
        </w:rPr>
        <w:t>, from time to time</w:t>
      </w:r>
      <w:r w:rsidR="00F3460A">
        <w:rPr>
          <w:color w:val="212121"/>
          <w:sz w:val="18"/>
        </w:rPr>
        <w:t xml:space="preserve"> after the execution of this Agreement</w:t>
      </w:r>
      <w:r w:rsidR="008801EF">
        <w:rPr>
          <w:color w:val="212121"/>
          <w:sz w:val="18"/>
        </w:rPr>
        <w:t xml:space="preserve">, </w:t>
      </w:r>
      <w:r>
        <w:rPr>
          <w:color w:val="212121"/>
          <w:sz w:val="18"/>
        </w:rPr>
        <w:t>the plasmid(s) as described in detail and confirmed by the Parties (as defined below) in accordance with the form as set forth in Part II of this Agreement (“Original Material”) with</w:t>
      </w:r>
      <w:bookmarkStart w:id="0" w:name="_Hlk152070086"/>
      <w:r>
        <w:rPr>
          <w:color w:val="212121"/>
          <w:sz w:val="18"/>
        </w:rPr>
        <w:t xml:space="preserve"> </w:t>
      </w:r>
      <w:r w:rsidR="006307F0" w:rsidRPr="0049343D">
        <w:rPr>
          <w:color w:val="212121"/>
          <w:sz w:val="18"/>
        </w:rPr>
        <w:t>Holder</w:t>
      </w:r>
      <w:bookmarkEnd w:id="0"/>
      <w:r w:rsidRPr="00FC6AE5">
        <w:rPr>
          <w:color w:val="212121"/>
          <w:sz w:val="18"/>
        </w:rPr>
        <w:t>.</w:t>
      </w:r>
      <w:r>
        <w:rPr>
          <w:color w:val="212121"/>
          <w:sz w:val="18"/>
        </w:rPr>
        <w:t xml:space="preserve"> Provider an</w:t>
      </w:r>
      <w:r w:rsidRPr="00FC6AE5">
        <w:rPr>
          <w:color w:val="212121"/>
          <w:sz w:val="18"/>
        </w:rPr>
        <w:t xml:space="preserve">d </w:t>
      </w:r>
      <w:r w:rsidR="006307F0" w:rsidRPr="0049343D">
        <w:rPr>
          <w:color w:val="212121"/>
          <w:sz w:val="18"/>
        </w:rPr>
        <w:t>Holder</w:t>
      </w:r>
      <w:r w:rsidRPr="00FC6AE5">
        <w:rPr>
          <w:color w:val="212121"/>
          <w:sz w:val="18"/>
        </w:rPr>
        <w:t xml:space="preserve"> h</w:t>
      </w:r>
      <w:r>
        <w:rPr>
          <w:color w:val="212121"/>
          <w:sz w:val="18"/>
        </w:rPr>
        <w:t>ereafter</w:t>
      </w:r>
      <w:r w:rsidR="008801EF">
        <w:rPr>
          <w:color w:val="212121"/>
          <w:sz w:val="18"/>
        </w:rPr>
        <w:t xml:space="preserve"> </w:t>
      </w:r>
      <w:r>
        <w:rPr>
          <w:color w:val="212121"/>
          <w:sz w:val="18"/>
        </w:rPr>
        <w:t>are</w:t>
      </w:r>
      <w:r w:rsidR="008801EF">
        <w:rPr>
          <w:color w:val="212121"/>
          <w:sz w:val="18"/>
        </w:rPr>
        <w:t xml:space="preserve"> </w:t>
      </w:r>
      <w:r>
        <w:rPr>
          <w:color w:val="212121"/>
          <w:sz w:val="18"/>
        </w:rPr>
        <w:t xml:space="preserve">collectively referred to as the “Parties” or </w:t>
      </w:r>
      <w:r>
        <w:rPr>
          <w:color w:val="212121"/>
          <w:spacing w:val="-2"/>
          <w:sz w:val="18"/>
        </w:rPr>
        <w:t xml:space="preserve">individually </w:t>
      </w:r>
      <w:r>
        <w:rPr>
          <w:color w:val="212121"/>
          <w:sz w:val="18"/>
        </w:rPr>
        <w:t>as a</w:t>
      </w:r>
      <w:r>
        <w:rPr>
          <w:color w:val="212121"/>
          <w:spacing w:val="-1"/>
          <w:sz w:val="18"/>
        </w:rPr>
        <w:t xml:space="preserve"> </w:t>
      </w:r>
      <w:r>
        <w:rPr>
          <w:color w:val="212121"/>
          <w:sz w:val="18"/>
        </w:rPr>
        <w:t>“Party.”</w:t>
      </w:r>
      <w:r w:rsidR="00F3460A">
        <w:rPr>
          <w:color w:val="212121"/>
          <w:sz w:val="18"/>
        </w:rPr>
        <w:t xml:space="preserve"> The Parties understand and agree that this Agreement shall be applicable to any Original Material deposited by Provider after the execution of this Agreement.</w:t>
      </w:r>
    </w:p>
    <w:p w14:paraId="78F5F78D" w14:textId="77777777" w:rsidR="00686C45" w:rsidRDefault="00686C45" w:rsidP="00686C45">
      <w:pPr>
        <w:pStyle w:val="ListParagraph"/>
        <w:numPr>
          <w:ilvl w:val="1"/>
          <w:numId w:val="5"/>
        </w:numPr>
        <w:tabs>
          <w:tab w:val="left" w:pos="767"/>
          <w:tab w:val="left" w:pos="768"/>
        </w:tabs>
        <w:spacing w:before="99"/>
        <w:ind w:right="295"/>
        <w:rPr>
          <w:sz w:val="18"/>
        </w:rPr>
      </w:pPr>
      <w:r>
        <w:rPr>
          <w:color w:val="212121"/>
          <w:sz w:val="18"/>
        </w:rPr>
        <w:t>Provider avers that nothing has come to its attention that may impair its right to transfer the Original Material for the purposes contemplated herein.</w:t>
      </w:r>
    </w:p>
    <w:p w14:paraId="0F26DB74" w14:textId="4CBD08FC" w:rsidR="00686C45" w:rsidRDefault="00686C45" w:rsidP="00686C45">
      <w:pPr>
        <w:pStyle w:val="ListParagraph"/>
        <w:numPr>
          <w:ilvl w:val="1"/>
          <w:numId w:val="5"/>
        </w:numPr>
        <w:tabs>
          <w:tab w:val="left" w:pos="767"/>
          <w:tab w:val="left" w:pos="768"/>
        </w:tabs>
        <w:spacing w:before="107" w:line="230" w:lineRule="auto"/>
        <w:ind w:right="464"/>
        <w:rPr>
          <w:sz w:val="18"/>
        </w:rPr>
      </w:pPr>
      <w:r w:rsidRPr="00FC6AE5">
        <w:rPr>
          <w:color w:val="212121"/>
          <w:sz w:val="18"/>
        </w:rPr>
        <w:t xml:space="preserve">Subject to the terms and conditions of, and solely for the purposes contemplated in this Agreement, Provider hereby </w:t>
      </w:r>
      <w:r w:rsidRPr="00FC6AE5">
        <w:rPr>
          <w:color w:val="212121"/>
          <w:spacing w:val="-3"/>
          <w:sz w:val="18"/>
        </w:rPr>
        <w:t>grants</w:t>
      </w:r>
      <w:r w:rsidR="008801EF" w:rsidRPr="00FC6AE5">
        <w:rPr>
          <w:color w:val="212121"/>
          <w:sz w:val="18"/>
        </w:rPr>
        <w:t xml:space="preserve"> </w:t>
      </w:r>
      <w:r w:rsidR="006307F0" w:rsidRPr="0049343D">
        <w:rPr>
          <w:color w:val="212121"/>
          <w:sz w:val="18"/>
        </w:rPr>
        <w:t>Holder</w:t>
      </w:r>
      <w:r w:rsidR="00FC6AE5" w:rsidRPr="00FC6AE5">
        <w:rPr>
          <w:color w:val="212121"/>
          <w:sz w:val="18"/>
        </w:rPr>
        <w:t xml:space="preserve"> </w:t>
      </w:r>
      <w:r w:rsidRPr="00FC6AE5">
        <w:rPr>
          <w:color w:val="212121"/>
          <w:sz w:val="18"/>
        </w:rPr>
        <w:t xml:space="preserve">a non-exclusive right to store, produce, amplify, replicate and distribute the Original Material, which term shall for purposes of this Agreement be deemed to include plasmid(s) produced by </w:t>
      </w:r>
      <w:r w:rsidR="006307F0" w:rsidRPr="0049343D">
        <w:rPr>
          <w:color w:val="212121"/>
          <w:sz w:val="18"/>
        </w:rPr>
        <w:t>Holder</w:t>
      </w:r>
      <w:r w:rsidRPr="00FC6AE5">
        <w:rPr>
          <w:color w:val="212121"/>
          <w:sz w:val="18"/>
        </w:rPr>
        <w:t xml:space="preserve"> pursuant to the foregoing rights grant. </w:t>
      </w:r>
      <w:r w:rsidR="006307F0" w:rsidRPr="0049343D">
        <w:rPr>
          <w:color w:val="212121"/>
          <w:sz w:val="18"/>
        </w:rPr>
        <w:t>Holder</w:t>
      </w:r>
      <w:r w:rsidRPr="00FC6AE5">
        <w:rPr>
          <w:color w:val="212121"/>
          <w:sz w:val="18"/>
        </w:rPr>
        <w:t xml:space="preserve"> shall use commercially reasonable efforts to not modify the Original</w:t>
      </w:r>
      <w:r w:rsidRPr="00FC6AE5">
        <w:rPr>
          <w:color w:val="212121"/>
          <w:spacing w:val="1"/>
          <w:sz w:val="18"/>
        </w:rPr>
        <w:t xml:space="preserve"> </w:t>
      </w:r>
      <w:r w:rsidRPr="00FC6AE5">
        <w:rPr>
          <w:color w:val="212121"/>
          <w:sz w:val="18"/>
        </w:rPr>
        <w:t>Materia</w:t>
      </w:r>
      <w:r>
        <w:rPr>
          <w:color w:val="212121"/>
          <w:sz w:val="18"/>
        </w:rPr>
        <w:t>l.</w:t>
      </w:r>
    </w:p>
    <w:p w14:paraId="60BDB519" w14:textId="77777777" w:rsidR="00686C45" w:rsidRDefault="00686C45" w:rsidP="00686C45">
      <w:pPr>
        <w:pStyle w:val="BodyText"/>
        <w:spacing w:before="4"/>
        <w:rPr>
          <w:sz w:val="17"/>
        </w:rPr>
      </w:pPr>
    </w:p>
    <w:p w14:paraId="68D9769E" w14:textId="5466DE77" w:rsidR="00686C45" w:rsidRDefault="00686C45" w:rsidP="00686C45">
      <w:pPr>
        <w:pStyle w:val="BodyText"/>
        <w:spacing w:before="95"/>
        <w:ind w:left="138"/>
      </w:pPr>
      <w:r>
        <w:rPr>
          <w:color w:val="212121"/>
          <w:spacing w:val="-121"/>
          <w:u w:val="single" w:color="212121"/>
        </w:rPr>
        <w:t>S</w:t>
      </w:r>
      <w:r>
        <w:rPr>
          <w:color w:val="212121"/>
          <w:spacing w:val="73"/>
        </w:rPr>
        <w:t xml:space="preserve"> </w:t>
      </w:r>
      <w:proofErr w:type="spellStart"/>
      <w:r>
        <w:rPr>
          <w:color w:val="212121"/>
          <w:u w:val="single" w:color="212121"/>
        </w:rPr>
        <w:t>ection</w:t>
      </w:r>
      <w:proofErr w:type="spellEnd"/>
      <w:r>
        <w:rPr>
          <w:color w:val="212121"/>
          <w:u w:val="single" w:color="212121"/>
        </w:rPr>
        <w:t xml:space="preserve"> 2: Distribution </w:t>
      </w:r>
      <w:r w:rsidR="00140529">
        <w:rPr>
          <w:color w:val="212121"/>
          <w:u w:val="single" w:color="212121"/>
        </w:rPr>
        <w:t>for Research Purpose</w:t>
      </w:r>
    </w:p>
    <w:p w14:paraId="79A872DF" w14:textId="77777777" w:rsidR="00686C45" w:rsidRDefault="00686C45" w:rsidP="00686C45">
      <w:pPr>
        <w:pStyle w:val="BodyText"/>
        <w:rPr>
          <w:sz w:val="20"/>
        </w:rPr>
      </w:pPr>
    </w:p>
    <w:p w14:paraId="4E4BCF4B" w14:textId="77777777" w:rsidR="00686C45" w:rsidRDefault="00686C45" w:rsidP="00686C45">
      <w:pPr>
        <w:pStyle w:val="BodyText"/>
        <w:spacing w:before="2"/>
        <w:rPr>
          <w:sz w:val="17"/>
        </w:rPr>
      </w:pPr>
    </w:p>
    <w:p w14:paraId="4D5C5ADE" w14:textId="2617C108" w:rsidR="00686C45" w:rsidRPr="00FC6AE5" w:rsidRDefault="00686C45" w:rsidP="006E4A91">
      <w:pPr>
        <w:pStyle w:val="ListParagraph"/>
        <w:numPr>
          <w:ilvl w:val="1"/>
          <w:numId w:val="4"/>
        </w:numPr>
        <w:tabs>
          <w:tab w:val="left" w:pos="767"/>
          <w:tab w:val="left" w:pos="768"/>
        </w:tabs>
        <w:spacing w:line="225" w:lineRule="auto"/>
        <w:ind w:right="294"/>
        <w:rPr>
          <w:color w:val="212121"/>
          <w:sz w:val="18"/>
        </w:rPr>
      </w:pPr>
      <w:r w:rsidRPr="00FC6AE5">
        <w:rPr>
          <w:color w:val="212121"/>
          <w:sz w:val="18"/>
        </w:rPr>
        <w:t xml:space="preserve">Provider hereby grants to </w:t>
      </w:r>
      <w:r w:rsidR="006307F0" w:rsidRPr="0049343D">
        <w:rPr>
          <w:color w:val="212121"/>
          <w:sz w:val="18"/>
        </w:rPr>
        <w:t>Holder</w:t>
      </w:r>
      <w:r w:rsidRPr="00FC6AE5">
        <w:rPr>
          <w:color w:val="212121"/>
          <w:sz w:val="18"/>
        </w:rPr>
        <w:t xml:space="preserve"> a non-exclusive, worldwide right to distribute Original Material to any third party for non-commercial research and academic purposes </w:t>
      </w:r>
      <w:r w:rsidRPr="00FC6AE5">
        <w:rPr>
          <w:color w:val="212121"/>
          <w:spacing w:val="-3"/>
          <w:sz w:val="18"/>
        </w:rPr>
        <w:t xml:space="preserve">only, </w:t>
      </w:r>
      <w:r w:rsidRPr="00FC6AE5">
        <w:rPr>
          <w:color w:val="212121"/>
          <w:sz w:val="18"/>
        </w:rPr>
        <w:t>as defined in the Material Transfer Agreement</w:t>
      </w:r>
      <w:r w:rsidRPr="00FC6AE5">
        <w:rPr>
          <w:color w:val="212121"/>
          <w:spacing w:val="-15"/>
          <w:sz w:val="18"/>
        </w:rPr>
        <w:t xml:space="preserve"> </w:t>
      </w:r>
      <w:r w:rsidRPr="00FC6AE5">
        <w:rPr>
          <w:color w:val="212121"/>
          <w:sz w:val="18"/>
        </w:rPr>
        <w:t>(“</w:t>
      </w:r>
      <w:r w:rsidR="006E4A91" w:rsidRPr="00FC6AE5">
        <w:rPr>
          <w:color w:val="212121"/>
          <w:sz w:val="18"/>
        </w:rPr>
        <w:t>MTA</w:t>
      </w:r>
      <w:r w:rsidRPr="00FC6AE5">
        <w:rPr>
          <w:color w:val="212121"/>
          <w:sz w:val="18"/>
        </w:rPr>
        <w:t>”).</w:t>
      </w:r>
      <w:r w:rsidR="00AD5866" w:rsidRPr="00FC6AE5">
        <w:rPr>
          <w:color w:val="212121"/>
          <w:sz w:val="18"/>
        </w:rPr>
        <w:t xml:space="preserve"> </w:t>
      </w:r>
      <w:proofErr w:type="gramStart"/>
      <w:r w:rsidR="006E4A91" w:rsidRPr="00FC6AE5">
        <w:rPr>
          <w:color w:val="212121"/>
          <w:sz w:val="18"/>
        </w:rPr>
        <w:t>For the purpose of</w:t>
      </w:r>
      <w:proofErr w:type="gramEnd"/>
      <w:r w:rsidR="006E4A91" w:rsidRPr="00FC6AE5">
        <w:rPr>
          <w:color w:val="212121"/>
          <w:sz w:val="18"/>
        </w:rPr>
        <w:t xml:space="preserve"> this Agreement, MTA shall mean any agreements substantially in the form of the Industry Material Transfer Agreement and the Standard Material Transfer Agreement Between Non-profit Organizations attached hereto as Exhibit A</w:t>
      </w:r>
      <w:r w:rsidR="00C82B2E" w:rsidRPr="00FC6AE5">
        <w:rPr>
          <w:color w:val="212121"/>
          <w:sz w:val="18"/>
        </w:rPr>
        <w:t xml:space="preserve"> and </w:t>
      </w:r>
      <w:r w:rsidR="006E4A91" w:rsidRPr="00FC6AE5">
        <w:rPr>
          <w:color w:val="212121"/>
          <w:sz w:val="18"/>
        </w:rPr>
        <w:t xml:space="preserve">Exhibit </w:t>
      </w:r>
      <w:r w:rsidR="0040655B">
        <w:rPr>
          <w:color w:val="212121"/>
          <w:sz w:val="18"/>
        </w:rPr>
        <w:t>C</w:t>
      </w:r>
      <w:r w:rsidR="00163729" w:rsidRPr="00FC6AE5">
        <w:rPr>
          <w:color w:val="212121"/>
          <w:sz w:val="18"/>
        </w:rPr>
        <w:t xml:space="preserve">. </w:t>
      </w:r>
    </w:p>
    <w:p w14:paraId="6B16E2B1" w14:textId="04C1B59A" w:rsidR="00686C45" w:rsidRPr="00FC6AE5" w:rsidRDefault="006307F0" w:rsidP="00686C45">
      <w:pPr>
        <w:pStyle w:val="ListParagraph"/>
        <w:numPr>
          <w:ilvl w:val="1"/>
          <w:numId w:val="4"/>
        </w:numPr>
        <w:tabs>
          <w:tab w:val="left" w:pos="767"/>
          <w:tab w:val="left" w:pos="768"/>
        </w:tabs>
        <w:spacing w:before="124" w:line="225" w:lineRule="auto"/>
        <w:ind w:right="1120"/>
        <w:rPr>
          <w:sz w:val="18"/>
        </w:rPr>
      </w:pPr>
      <w:r w:rsidRPr="0049343D">
        <w:rPr>
          <w:color w:val="212121"/>
          <w:sz w:val="18"/>
        </w:rPr>
        <w:t>Holder</w:t>
      </w:r>
      <w:r w:rsidR="00686C45" w:rsidRPr="00FC6AE5">
        <w:rPr>
          <w:color w:val="212121"/>
          <w:sz w:val="18"/>
        </w:rPr>
        <w:t>’s distribution of Original Material to a third party (“Recipient”) and its scientists (“Recipient Scientists”) is conditioned upon the</w:t>
      </w:r>
      <w:r w:rsidR="00686C45" w:rsidRPr="00FC6AE5">
        <w:rPr>
          <w:color w:val="212121"/>
          <w:spacing w:val="2"/>
          <w:sz w:val="18"/>
        </w:rPr>
        <w:t xml:space="preserve"> </w:t>
      </w:r>
      <w:r w:rsidR="00686C45" w:rsidRPr="00FC6AE5">
        <w:rPr>
          <w:color w:val="212121"/>
          <w:sz w:val="18"/>
        </w:rPr>
        <w:t>following:</w:t>
      </w:r>
    </w:p>
    <w:p w14:paraId="68039DA7" w14:textId="70CB9422" w:rsidR="00686C45" w:rsidRPr="00FC6AE5" w:rsidRDefault="00686C45" w:rsidP="00686C45">
      <w:pPr>
        <w:pStyle w:val="ListParagraph"/>
        <w:numPr>
          <w:ilvl w:val="2"/>
          <w:numId w:val="4"/>
        </w:numPr>
        <w:tabs>
          <w:tab w:val="left" w:pos="1039"/>
        </w:tabs>
        <w:spacing w:line="242" w:lineRule="auto"/>
        <w:ind w:right="204" w:firstLine="0"/>
        <w:rPr>
          <w:sz w:val="18"/>
        </w:rPr>
      </w:pPr>
      <w:r w:rsidRPr="00FC6AE5">
        <w:rPr>
          <w:color w:val="212121"/>
          <w:sz w:val="18"/>
        </w:rPr>
        <w:t xml:space="preserve">Recipient Scientist acknowledges and Recipient agrees, in respect to the Original Material, to be bound by the terms of </w:t>
      </w:r>
      <w:r w:rsidRPr="00FC6AE5">
        <w:rPr>
          <w:color w:val="212121"/>
          <w:spacing w:val="-6"/>
          <w:sz w:val="18"/>
        </w:rPr>
        <w:t xml:space="preserve">the </w:t>
      </w:r>
      <w:r w:rsidR="006E4A91" w:rsidRPr="00FC6AE5">
        <w:rPr>
          <w:color w:val="212121"/>
          <w:spacing w:val="-3"/>
          <w:sz w:val="18"/>
        </w:rPr>
        <w:t>MTA</w:t>
      </w:r>
      <w:r w:rsidRPr="00FC6AE5">
        <w:rPr>
          <w:color w:val="212121"/>
          <w:spacing w:val="-3"/>
          <w:sz w:val="18"/>
        </w:rPr>
        <w:t xml:space="preserve"> </w:t>
      </w:r>
      <w:r w:rsidRPr="00FC6AE5">
        <w:rPr>
          <w:color w:val="212121"/>
          <w:sz w:val="18"/>
        </w:rPr>
        <w:t>(</w:t>
      </w:r>
      <w:r w:rsidR="00163729" w:rsidRPr="00FC6AE5">
        <w:rPr>
          <w:color w:val="212121"/>
          <w:sz w:val="18"/>
        </w:rPr>
        <w:t xml:space="preserve">substantially </w:t>
      </w:r>
      <w:r w:rsidRPr="00FC6AE5">
        <w:rPr>
          <w:color w:val="212121"/>
          <w:sz w:val="18"/>
        </w:rPr>
        <w:t xml:space="preserve">in the form of </w:t>
      </w:r>
      <w:r w:rsidR="00163729" w:rsidRPr="00FC6AE5">
        <w:rPr>
          <w:color w:val="212121"/>
          <w:sz w:val="18"/>
        </w:rPr>
        <w:t xml:space="preserve">either of </w:t>
      </w:r>
      <w:r w:rsidRPr="00FC6AE5">
        <w:rPr>
          <w:color w:val="212121"/>
          <w:sz w:val="18"/>
        </w:rPr>
        <w:t>Exhibit A</w:t>
      </w:r>
      <w:r w:rsidR="00C82B2E" w:rsidRPr="00FC6AE5">
        <w:rPr>
          <w:color w:val="212121"/>
          <w:sz w:val="18"/>
        </w:rPr>
        <w:t xml:space="preserve"> and</w:t>
      </w:r>
      <w:r w:rsidR="00163729" w:rsidRPr="00FC6AE5">
        <w:rPr>
          <w:color w:val="212121"/>
          <w:sz w:val="18"/>
        </w:rPr>
        <w:t xml:space="preserve"> Exhibit </w:t>
      </w:r>
      <w:r w:rsidR="0040655B">
        <w:rPr>
          <w:color w:val="212121"/>
          <w:sz w:val="18"/>
        </w:rPr>
        <w:t>C</w:t>
      </w:r>
      <w:r w:rsidRPr="00FC6AE5">
        <w:rPr>
          <w:color w:val="212121"/>
          <w:sz w:val="18"/>
        </w:rPr>
        <w:t xml:space="preserve"> attached hereto) between Provider and Recipient;</w:t>
      </w:r>
      <w:r w:rsidRPr="00FC6AE5">
        <w:rPr>
          <w:color w:val="212121"/>
          <w:spacing w:val="-25"/>
          <w:sz w:val="18"/>
        </w:rPr>
        <w:t xml:space="preserve"> </w:t>
      </w:r>
      <w:r w:rsidRPr="00FC6AE5">
        <w:rPr>
          <w:color w:val="212121"/>
          <w:sz w:val="18"/>
        </w:rPr>
        <w:t>and</w:t>
      </w:r>
    </w:p>
    <w:p w14:paraId="6DC40B86" w14:textId="44F86EF5" w:rsidR="00686C45" w:rsidRPr="00FC6AE5" w:rsidRDefault="00686C45" w:rsidP="00686C45">
      <w:pPr>
        <w:pStyle w:val="ListParagraph"/>
        <w:numPr>
          <w:ilvl w:val="2"/>
          <w:numId w:val="4"/>
        </w:numPr>
        <w:tabs>
          <w:tab w:val="left" w:pos="1039"/>
        </w:tabs>
        <w:spacing w:line="225" w:lineRule="auto"/>
        <w:ind w:right="1086" w:firstLine="0"/>
        <w:rPr>
          <w:sz w:val="18"/>
        </w:rPr>
      </w:pPr>
      <w:r w:rsidRPr="00FC6AE5">
        <w:rPr>
          <w:color w:val="212121"/>
          <w:sz w:val="18"/>
        </w:rPr>
        <w:t xml:space="preserve">Recipient Scientist and Recipient acknowledge to </w:t>
      </w:r>
      <w:r w:rsidR="006307F0" w:rsidRPr="0049343D">
        <w:rPr>
          <w:color w:val="212121"/>
          <w:sz w:val="18"/>
        </w:rPr>
        <w:t>Holder</w:t>
      </w:r>
      <w:r w:rsidRPr="00FC6AE5">
        <w:rPr>
          <w:color w:val="212121"/>
          <w:sz w:val="18"/>
        </w:rPr>
        <w:t xml:space="preserve"> that the Original Material will be used solely for </w:t>
      </w:r>
      <w:r w:rsidRPr="00FC6AE5">
        <w:rPr>
          <w:color w:val="212121"/>
          <w:spacing w:val="-4"/>
          <w:sz w:val="18"/>
        </w:rPr>
        <w:t xml:space="preserve">non- </w:t>
      </w:r>
      <w:r w:rsidRPr="00FC6AE5">
        <w:rPr>
          <w:color w:val="212121"/>
          <w:sz w:val="18"/>
        </w:rPr>
        <w:t>commercial research or academic purposes, as defined by the</w:t>
      </w:r>
      <w:r w:rsidRPr="00FC6AE5">
        <w:rPr>
          <w:color w:val="212121"/>
          <w:spacing w:val="1"/>
          <w:sz w:val="18"/>
        </w:rPr>
        <w:t xml:space="preserve"> </w:t>
      </w:r>
      <w:r w:rsidR="006E4A91" w:rsidRPr="00FC6AE5">
        <w:rPr>
          <w:color w:val="212121"/>
          <w:spacing w:val="-3"/>
          <w:sz w:val="18"/>
        </w:rPr>
        <w:t>MTA</w:t>
      </w:r>
      <w:r w:rsidRPr="00FC6AE5">
        <w:rPr>
          <w:color w:val="212121"/>
          <w:spacing w:val="-3"/>
          <w:sz w:val="18"/>
        </w:rPr>
        <w:t>.</w:t>
      </w:r>
    </w:p>
    <w:p w14:paraId="14FAF730" w14:textId="2BC794B9" w:rsidR="00686C45" w:rsidRPr="00FC6AE5" w:rsidRDefault="00686C45" w:rsidP="00686C45">
      <w:pPr>
        <w:pStyle w:val="ListParagraph"/>
        <w:numPr>
          <w:ilvl w:val="1"/>
          <w:numId w:val="4"/>
        </w:numPr>
        <w:tabs>
          <w:tab w:val="left" w:pos="767"/>
          <w:tab w:val="left" w:pos="768"/>
        </w:tabs>
        <w:spacing w:before="84"/>
        <w:rPr>
          <w:sz w:val="18"/>
        </w:rPr>
      </w:pPr>
      <w:r w:rsidRPr="00FC6AE5">
        <w:rPr>
          <w:color w:val="212121"/>
          <w:sz w:val="18"/>
        </w:rPr>
        <w:t xml:space="preserve">For each distribution, Provider and </w:t>
      </w:r>
      <w:r w:rsidR="006307F0" w:rsidRPr="0049343D">
        <w:rPr>
          <w:color w:val="212121"/>
          <w:sz w:val="18"/>
        </w:rPr>
        <w:t>Holder</w:t>
      </w:r>
      <w:r w:rsidRPr="00FC6AE5">
        <w:rPr>
          <w:color w:val="212121"/>
          <w:sz w:val="18"/>
        </w:rPr>
        <w:t xml:space="preserve"> agree that the </w:t>
      </w:r>
      <w:r w:rsidR="006E4A91" w:rsidRPr="00FC6AE5">
        <w:rPr>
          <w:color w:val="212121"/>
          <w:spacing w:val="-3"/>
          <w:sz w:val="18"/>
        </w:rPr>
        <w:t>MTA</w:t>
      </w:r>
      <w:r w:rsidRPr="00FC6AE5">
        <w:rPr>
          <w:color w:val="212121"/>
          <w:spacing w:val="-3"/>
          <w:sz w:val="18"/>
        </w:rPr>
        <w:t xml:space="preserve"> </w:t>
      </w:r>
      <w:r w:rsidRPr="00FC6AE5">
        <w:rPr>
          <w:color w:val="212121"/>
          <w:sz w:val="18"/>
        </w:rPr>
        <w:t>constitutes a contract between Provider and</w:t>
      </w:r>
      <w:r w:rsidRPr="00FC6AE5">
        <w:rPr>
          <w:color w:val="212121"/>
          <w:spacing w:val="-6"/>
          <w:sz w:val="18"/>
        </w:rPr>
        <w:t xml:space="preserve"> </w:t>
      </w:r>
      <w:r w:rsidRPr="00FC6AE5">
        <w:rPr>
          <w:color w:val="212121"/>
          <w:sz w:val="18"/>
        </w:rPr>
        <w:t>Recipient.</w:t>
      </w:r>
    </w:p>
    <w:p w14:paraId="7AE9A84D" w14:textId="266AA45D" w:rsidR="00686C45" w:rsidRPr="00FC6AE5" w:rsidRDefault="00686C45" w:rsidP="00686C45">
      <w:pPr>
        <w:pStyle w:val="ListParagraph"/>
        <w:numPr>
          <w:ilvl w:val="1"/>
          <w:numId w:val="4"/>
        </w:numPr>
        <w:tabs>
          <w:tab w:val="left" w:pos="767"/>
          <w:tab w:val="left" w:pos="768"/>
        </w:tabs>
        <w:spacing w:before="112"/>
        <w:rPr>
          <w:sz w:val="18"/>
        </w:rPr>
      </w:pPr>
      <w:r w:rsidRPr="00FC6AE5">
        <w:rPr>
          <w:color w:val="212121"/>
          <w:sz w:val="18"/>
        </w:rPr>
        <w:t>For each distribution, Provider hereby agrees to be bound by the terms of the</w:t>
      </w:r>
      <w:r w:rsidRPr="00FC6AE5">
        <w:rPr>
          <w:color w:val="212121"/>
          <w:spacing w:val="2"/>
          <w:sz w:val="18"/>
        </w:rPr>
        <w:t xml:space="preserve"> </w:t>
      </w:r>
      <w:r w:rsidR="006E4A91" w:rsidRPr="00FC6AE5">
        <w:rPr>
          <w:color w:val="212121"/>
          <w:spacing w:val="-3"/>
          <w:sz w:val="18"/>
        </w:rPr>
        <w:t>MTA</w:t>
      </w:r>
      <w:r w:rsidRPr="00FC6AE5">
        <w:rPr>
          <w:color w:val="212121"/>
          <w:spacing w:val="-3"/>
          <w:sz w:val="18"/>
        </w:rPr>
        <w:t>.</w:t>
      </w:r>
    </w:p>
    <w:p w14:paraId="70EA9731" w14:textId="6C63C269" w:rsidR="00686C45" w:rsidRPr="00FC6AE5" w:rsidRDefault="006307F0" w:rsidP="00686C45">
      <w:pPr>
        <w:pStyle w:val="ListParagraph"/>
        <w:numPr>
          <w:ilvl w:val="1"/>
          <w:numId w:val="4"/>
        </w:numPr>
        <w:tabs>
          <w:tab w:val="left" w:pos="767"/>
          <w:tab w:val="left" w:pos="768"/>
        </w:tabs>
        <w:spacing w:before="98"/>
        <w:rPr>
          <w:sz w:val="18"/>
        </w:rPr>
      </w:pPr>
      <w:r w:rsidRPr="0049343D">
        <w:rPr>
          <w:color w:val="212121"/>
          <w:sz w:val="18"/>
        </w:rPr>
        <w:t>Holder</w:t>
      </w:r>
      <w:r w:rsidR="00686C45" w:rsidRPr="00FC6AE5">
        <w:rPr>
          <w:color w:val="212121"/>
          <w:sz w:val="18"/>
        </w:rPr>
        <w:t xml:space="preserve"> reserves the right, in its sole discretion, to withhold distribution of Original Material to Recipient(s) for any</w:t>
      </w:r>
      <w:r w:rsidR="00686C45" w:rsidRPr="00FC6AE5">
        <w:rPr>
          <w:color w:val="212121"/>
          <w:spacing w:val="11"/>
          <w:sz w:val="18"/>
        </w:rPr>
        <w:t xml:space="preserve"> </w:t>
      </w:r>
      <w:r w:rsidR="00686C45" w:rsidRPr="00FC6AE5">
        <w:rPr>
          <w:color w:val="212121"/>
          <w:sz w:val="18"/>
        </w:rPr>
        <w:t>reason.</w:t>
      </w:r>
    </w:p>
    <w:p w14:paraId="72B73180" w14:textId="77777777" w:rsidR="00686C45" w:rsidRPr="00FC6AE5" w:rsidRDefault="00686C45" w:rsidP="00686C45">
      <w:pPr>
        <w:pStyle w:val="BodyText"/>
        <w:spacing w:before="5"/>
      </w:pPr>
    </w:p>
    <w:p w14:paraId="78F301B2" w14:textId="77777777" w:rsidR="00686C45" w:rsidRPr="00FC6AE5" w:rsidRDefault="00686C45" w:rsidP="00686C45">
      <w:pPr>
        <w:pStyle w:val="BodyText"/>
        <w:spacing w:before="94"/>
        <w:ind w:left="138"/>
      </w:pPr>
      <w:r w:rsidRPr="00FC6AE5">
        <w:rPr>
          <w:color w:val="212121"/>
          <w:spacing w:val="-121"/>
          <w:u w:val="single" w:color="212121"/>
        </w:rPr>
        <w:t>S</w:t>
      </w:r>
      <w:r w:rsidRPr="00FC6AE5">
        <w:rPr>
          <w:color w:val="212121"/>
          <w:spacing w:val="73"/>
        </w:rPr>
        <w:t xml:space="preserve"> </w:t>
      </w:r>
      <w:proofErr w:type="spellStart"/>
      <w:r w:rsidRPr="00FC6AE5">
        <w:rPr>
          <w:color w:val="212121"/>
          <w:u w:val="single" w:color="212121"/>
        </w:rPr>
        <w:t>ection</w:t>
      </w:r>
      <w:proofErr w:type="spellEnd"/>
      <w:r w:rsidRPr="00FC6AE5">
        <w:rPr>
          <w:color w:val="212121"/>
          <w:u w:val="single" w:color="212121"/>
        </w:rPr>
        <w:t xml:space="preserve"> 3: Acknowled</w:t>
      </w:r>
      <w:r w:rsidRPr="00FC6AE5">
        <w:rPr>
          <w:color w:val="212121"/>
        </w:rPr>
        <w:t>g</w:t>
      </w:r>
      <w:r w:rsidRPr="00FC6AE5">
        <w:rPr>
          <w:color w:val="212121"/>
          <w:u w:val="single" w:color="212121"/>
        </w:rPr>
        <w:t>ements and Warranties</w:t>
      </w:r>
    </w:p>
    <w:p w14:paraId="1D94EFCB" w14:textId="77777777" w:rsidR="00686C45" w:rsidRPr="00FC6AE5" w:rsidRDefault="00686C45" w:rsidP="00686C45">
      <w:pPr>
        <w:pStyle w:val="BodyText"/>
        <w:rPr>
          <w:sz w:val="20"/>
        </w:rPr>
      </w:pPr>
    </w:p>
    <w:p w14:paraId="75C00866" w14:textId="77777777" w:rsidR="00686C45" w:rsidRPr="00FC6AE5" w:rsidRDefault="00686C45" w:rsidP="00686C45">
      <w:pPr>
        <w:pStyle w:val="BodyText"/>
        <w:rPr>
          <w:sz w:val="16"/>
        </w:rPr>
      </w:pPr>
    </w:p>
    <w:p w14:paraId="630F2019" w14:textId="153023B5" w:rsidR="00686C45" w:rsidRPr="00FC6AE5" w:rsidRDefault="00686C45" w:rsidP="00686C45">
      <w:pPr>
        <w:pStyle w:val="ListParagraph"/>
        <w:numPr>
          <w:ilvl w:val="1"/>
          <w:numId w:val="3"/>
        </w:numPr>
        <w:tabs>
          <w:tab w:val="left" w:pos="767"/>
          <w:tab w:val="left" w:pos="768"/>
        </w:tabs>
        <w:spacing w:line="225" w:lineRule="auto"/>
        <w:ind w:right="283"/>
        <w:rPr>
          <w:sz w:val="18"/>
        </w:rPr>
      </w:pPr>
      <w:r w:rsidRPr="00FC6AE5">
        <w:rPr>
          <w:color w:val="212121"/>
          <w:sz w:val="18"/>
        </w:rPr>
        <w:t xml:space="preserve">Provider acknowledges that Recipient may be assessed a distribution fee in connection with the Original Material’s storage, replication and other distribution costs of providing such Original Material and that </w:t>
      </w:r>
      <w:r w:rsidR="006307F0" w:rsidRPr="00D10608">
        <w:rPr>
          <w:color w:val="212121"/>
          <w:sz w:val="18"/>
        </w:rPr>
        <w:t>Holder</w:t>
      </w:r>
      <w:r w:rsidRPr="00FC6AE5">
        <w:rPr>
          <w:color w:val="212121"/>
          <w:sz w:val="18"/>
        </w:rPr>
        <w:t xml:space="preserve"> shall not charge an additional </w:t>
      </w:r>
      <w:r w:rsidRPr="00FC6AE5">
        <w:rPr>
          <w:color w:val="212121"/>
          <w:spacing w:val="-5"/>
          <w:sz w:val="18"/>
        </w:rPr>
        <w:t xml:space="preserve">fee </w:t>
      </w:r>
      <w:r w:rsidRPr="00FC6AE5">
        <w:rPr>
          <w:color w:val="212121"/>
          <w:sz w:val="18"/>
        </w:rPr>
        <w:t>for the Original Material itself.</w:t>
      </w:r>
    </w:p>
    <w:p w14:paraId="3966FA79" w14:textId="4784682B" w:rsidR="00686C45" w:rsidRPr="00FC6AE5" w:rsidRDefault="00686C45" w:rsidP="00686C45">
      <w:pPr>
        <w:pStyle w:val="ListParagraph"/>
        <w:numPr>
          <w:ilvl w:val="1"/>
          <w:numId w:val="3"/>
        </w:numPr>
        <w:tabs>
          <w:tab w:val="left" w:pos="767"/>
          <w:tab w:val="left" w:pos="768"/>
        </w:tabs>
        <w:spacing w:before="105" w:line="230" w:lineRule="auto"/>
        <w:ind w:right="574"/>
        <w:rPr>
          <w:sz w:val="18"/>
        </w:rPr>
      </w:pPr>
      <w:r w:rsidRPr="00FC6AE5">
        <w:rPr>
          <w:color w:val="212121"/>
          <w:sz w:val="18"/>
        </w:rPr>
        <w:t>Provider and</w:t>
      </w:r>
      <w:r w:rsidR="00DD3F81" w:rsidRPr="00FC6AE5">
        <w:rPr>
          <w:color w:val="212121"/>
          <w:sz w:val="18"/>
        </w:rPr>
        <w:t xml:space="preserve"> </w:t>
      </w:r>
      <w:r w:rsidR="006307F0" w:rsidRPr="00D10608">
        <w:rPr>
          <w:color w:val="212121"/>
          <w:sz w:val="18"/>
        </w:rPr>
        <w:t>Holder</w:t>
      </w:r>
      <w:r w:rsidRPr="00FC6AE5">
        <w:rPr>
          <w:color w:val="212121"/>
          <w:sz w:val="18"/>
        </w:rPr>
        <w:t xml:space="preserve"> agree that any Original Material deposited and/or distributed pursuant to this Agreement is/are understood to be experimental in nature and may have hazardous properties. Provider agrees that it shall not deposit </w:t>
      </w:r>
      <w:r w:rsidRPr="00FC6AE5">
        <w:rPr>
          <w:color w:val="212121"/>
          <w:spacing w:val="-6"/>
          <w:sz w:val="18"/>
        </w:rPr>
        <w:t xml:space="preserve">any </w:t>
      </w:r>
      <w:r w:rsidRPr="00FC6AE5">
        <w:rPr>
          <w:color w:val="212121"/>
          <w:sz w:val="18"/>
        </w:rPr>
        <w:t xml:space="preserve">Original Material with </w:t>
      </w:r>
      <w:r w:rsidR="006307F0" w:rsidRPr="00D10608">
        <w:rPr>
          <w:color w:val="212121"/>
          <w:sz w:val="18"/>
        </w:rPr>
        <w:t>Holder</w:t>
      </w:r>
      <w:r w:rsidRPr="00FC6AE5">
        <w:rPr>
          <w:color w:val="212121"/>
          <w:sz w:val="18"/>
        </w:rPr>
        <w:t xml:space="preserve"> requiring BL3 or BL4 safety regulations</w:t>
      </w:r>
      <w:r w:rsidR="000300D4">
        <w:rPr>
          <w:color w:val="212121"/>
          <w:sz w:val="18"/>
        </w:rPr>
        <w:t xml:space="preserve"> </w:t>
      </w:r>
      <w:r w:rsidRPr="00FC6AE5">
        <w:rPr>
          <w:color w:val="212121"/>
          <w:sz w:val="18"/>
        </w:rPr>
        <w:t xml:space="preserve">and acknowledges that </w:t>
      </w:r>
      <w:r w:rsidR="006307F0" w:rsidRPr="00D10608">
        <w:rPr>
          <w:color w:val="212121"/>
          <w:sz w:val="18"/>
        </w:rPr>
        <w:t>Holder</w:t>
      </w:r>
      <w:r w:rsidRPr="00FC6AE5">
        <w:rPr>
          <w:color w:val="212121"/>
          <w:sz w:val="18"/>
        </w:rPr>
        <w:t xml:space="preserve"> is relying on Provider’s representation to this effect.</w:t>
      </w:r>
    </w:p>
    <w:p w14:paraId="3EA3D73D" w14:textId="55785812" w:rsidR="00686C45" w:rsidRDefault="00686C45" w:rsidP="00686C45">
      <w:pPr>
        <w:pStyle w:val="ListParagraph"/>
        <w:numPr>
          <w:ilvl w:val="1"/>
          <w:numId w:val="3"/>
        </w:numPr>
        <w:tabs>
          <w:tab w:val="left" w:pos="767"/>
          <w:tab w:val="left" w:pos="768"/>
        </w:tabs>
        <w:spacing w:before="110" w:line="225" w:lineRule="auto"/>
        <w:ind w:right="1183"/>
        <w:rPr>
          <w:sz w:val="18"/>
        </w:rPr>
      </w:pPr>
      <w:r w:rsidRPr="00FC6AE5">
        <w:rPr>
          <w:color w:val="212121"/>
          <w:sz w:val="18"/>
        </w:rPr>
        <w:t xml:space="preserve">Provider represents and warrants that the Original Material is not subject to any rights that would affect </w:t>
      </w:r>
      <w:r w:rsidR="006307F0" w:rsidRPr="00D10608">
        <w:rPr>
          <w:color w:val="212121"/>
          <w:sz w:val="18"/>
        </w:rPr>
        <w:t>Holder</w:t>
      </w:r>
      <w:r w:rsidRPr="00FC6AE5">
        <w:rPr>
          <w:color w:val="212121"/>
          <w:spacing w:val="-3"/>
          <w:sz w:val="18"/>
        </w:rPr>
        <w:t>’s</w:t>
      </w:r>
      <w:r>
        <w:rPr>
          <w:color w:val="212121"/>
          <w:spacing w:val="-3"/>
          <w:sz w:val="18"/>
        </w:rPr>
        <w:t xml:space="preserve"> </w:t>
      </w:r>
      <w:r>
        <w:rPr>
          <w:color w:val="212121"/>
          <w:sz w:val="18"/>
        </w:rPr>
        <w:t>performance under this</w:t>
      </w:r>
      <w:r>
        <w:rPr>
          <w:color w:val="212121"/>
          <w:spacing w:val="-10"/>
          <w:sz w:val="18"/>
        </w:rPr>
        <w:t xml:space="preserve"> </w:t>
      </w:r>
      <w:r>
        <w:rPr>
          <w:color w:val="212121"/>
          <w:sz w:val="18"/>
        </w:rPr>
        <w:t>Agreement.</w:t>
      </w:r>
    </w:p>
    <w:p w14:paraId="2E850C7D" w14:textId="02900DD3" w:rsidR="00686C45" w:rsidRPr="00EF3981" w:rsidRDefault="00686C45" w:rsidP="00686C45">
      <w:pPr>
        <w:pStyle w:val="ListParagraph"/>
        <w:numPr>
          <w:ilvl w:val="1"/>
          <w:numId w:val="3"/>
        </w:numPr>
        <w:tabs>
          <w:tab w:val="left" w:pos="767"/>
          <w:tab w:val="left" w:pos="768"/>
        </w:tabs>
        <w:spacing w:before="121" w:line="230" w:lineRule="auto"/>
        <w:ind w:right="194"/>
        <w:rPr>
          <w:sz w:val="18"/>
        </w:rPr>
      </w:pPr>
      <w:r>
        <w:rPr>
          <w:color w:val="212121"/>
          <w:sz w:val="18"/>
        </w:rPr>
        <w:t xml:space="preserve">EXCEPT AS EXPRESSLY PROVIDED IN THIS AGREEMENT, NEITHER </w:t>
      </w:r>
      <w:r>
        <w:rPr>
          <w:color w:val="212121"/>
          <w:spacing w:val="-4"/>
          <w:sz w:val="18"/>
        </w:rPr>
        <w:t xml:space="preserve">PARTY </w:t>
      </w:r>
      <w:r>
        <w:rPr>
          <w:color w:val="212121"/>
          <w:sz w:val="18"/>
        </w:rPr>
        <w:t xml:space="preserve">MAKES ANY REPRESENTATIONS NOR EXTENDS ANY WARRANTY OF ANY KIND, WHETHER EXPRESS OR IMPLIED, INCLUDING, WITHOUT </w:t>
      </w:r>
      <w:r>
        <w:rPr>
          <w:color w:val="212121"/>
          <w:spacing w:val="-3"/>
          <w:sz w:val="18"/>
        </w:rPr>
        <w:t>LIMITATION,</w:t>
      </w:r>
      <w:r>
        <w:rPr>
          <w:color w:val="212121"/>
          <w:spacing w:val="-28"/>
          <w:sz w:val="18"/>
        </w:rPr>
        <w:t xml:space="preserve"> </w:t>
      </w:r>
      <w:r>
        <w:rPr>
          <w:color w:val="212121"/>
          <w:spacing w:val="-4"/>
          <w:sz w:val="18"/>
        </w:rPr>
        <w:t xml:space="preserve">ANY </w:t>
      </w:r>
      <w:r>
        <w:rPr>
          <w:color w:val="212121"/>
          <w:sz w:val="18"/>
        </w:rPr>
        <w:t xml:space="preserve">REPRESENTATIONS OR WARRANTIES OF </w:t>
      </w:r>
      <w:r>
        <w:rPr>
          <w:color w:val="212121"/>
          <w:spacing w:val="-3"/>
          <w:sz w:val="18"/>
        </w:rPr>
        <w:t xml:space="preserve">MERCHANTABILITY, </w:t>
      </w:r>
      <w:r>
        <w:rPr>
          <w:color w:val="212121"/>
          <w:sz w:val="18"/>
        </w:rPr>
        <w:t xml:space="preserve">FITNESS FOR A PARTICULAR PURPOSE, </w:t>
      </w:r>
      <w:r>
        <w:rPr>
          <w:color w:val="212121"/>
          <w:spacing w:val="-5"/>
          <w:sz w:val="18"/>
        </w:rPr>
        <w:t xml:space="preserve">VALIDITY, </w:t>
      </w:r>
      <w:r>
        <w:rPr>
          <w:color w:val="212121"/>
          <w:sz w:val="18"/>
        </w:rPr>
        <w:t xml:space="preserve">AND THE ABSENCE OF </w:t>
      </w:r>
      <w:r>
        <w:rPr>
          <w:color w:val="212121"/>
          <w:spacing w:val="-3"/>
          <w:sz w:val="18"/>
        </w:rPr>
        <w:t xml:space="preserve">LATENT </w:t>
      </w:r>
      <w:r>
        <w:rPr>
          <w:color w:val="212121"/>
          <w:sz w:val="18"/>
        </w:rPr>
        <w:t xml:space="preserve">OR OTHER DEFECTS, WHETHER OR NOT DISCOVERABLE. IN NO EVENT SHALL </w:t>
      </w:r>
      <w:r w:rsidR="006307F0" w:rsidRPr="00D10608">
        <w:rPr>
          <w:color w:val="212121"/>
          <w:sz w:val="18"/>
        </w:rPr>
        <w:t>Holder</w:t>
      </w:r>
      <w:r w:rsidRPr="00EF3981">
        <w:rPr>
          <w:color w:val="212121"/>
          <w:sz w:val="18"/>
        </w:rPr>
        <w:t xml:space="preserve">, ITS AGENTS, AND ITS SUCCESSORS, AND THEIR RESPECTIVE DIRECTORS, OFFICERS, MEMBERS, EMPLOYEES, AND AGENTS BE LIABLE FOR ANY </w:t>
      </w:r>
      <w:r w:rsidRPr="00EF3981">
        <w:rPr>
          <w:color w:val="212121"/>
          <w:spacing w:val="-3"/>
          <w:sz w:val="18"/>
        </w:rPr>
        <w:t xml:space="preserve">INDIRECT, </w:t>
      </w:r>
      <w:r w:rsidRPr="00EF3981">
        <w:rPr>
          <w:color w:val="212121"/>
          <w:sz w:val="18"/>
        </w:rPr>
        <w:t xml:space="preserve">SPECIAL, PUNITIVE OR CONSEQUENTIAL DAMAGES OF ANY KIND, INCLUDING ECONOMIC DAMAGES OR LOST PROFITS, REGARDLESS OF WHETHER THE </w:t>
      </w:r>
      <w:r w:rsidRPr="00EF3981">
        <w:rPr>
          <w:color w:val="212121"/>
          <w:spacing w:val="-4"/>
          <w:sz w:val="18"/>
        </w:rPr>
        <w:t xml:space="preserve">PARTY </w:t>
      </w:r>
      <w:r w:rsidRPr="00EF3981">
        <w:rPr>
          <w:color w:val="212121"/>
          <w:spacing w:val="-3"/>
          <w:sz w:val="18"/>
        </w:rPr>
        <w:t xml:space="preserve">WAS </w:t>
      </w:r>
      <w:r w:rsidRPr="00EF3981">
        <w:rPr>
          <w:color w:val="212121"/>
          <w:sz w:val="18"/>
        </w:rPr>
        <w:t xml:space="preserve">ADVISED, HAD REASON TO KNOW OR IN </w:t>
      </w:r>
      <w:r w:rsidRPr="00EF3981">
        <w:rPr>
          <w:color w:val="212121"/>
          <w:spacing w:val="-3"/>
          <w:sz w:val="18"/>
        </w:rPr>
        <w:t xml:space="preserve">FACT </w:t>
      </w:r>
      <w:r w:rsidRPr="00EF3981">
        <w:rPr>
          <w:color w:val="212121"/>
          <w:sz w:val="18"/>
        </w:rPr>
        <w:t>KNEW OF THE POSSIBILITY OF THE</w:t>
      </w:r>
      <w:r w:rsidRPr="00EF3981">
        <w:rPr>
          <w:color w:val="212121"/>
          <w:spacing w:val="-13"/>
          <w:sz w:val="18"/>
        </w:rPr>
        <w:t xml:space="preserve"> </w:t>
      </w:r>
      <w:r w:rsidRPr="00EF3981">
        <w:rPr>
          <w:color w:val="212121"/>
          <w:sz w:val="18"/>
        </w:rPr>
        <w:t>FOREGOING.</w:t>
      </w:r>
    </w:p>
    <w:p w14:paraId="413CDC45" w14:textId="77777777" w:rsidR="00686C45" w:rsidRPr="00EF3981" w:rsidRDefault="00686C45" w:rsidP="00686C45">
      <w:pPr>
        <w:pStyle w:val="BodyText"/>
        <w:spacing w:before="1"/>
        <w:rPr>
          <w:sz w:val="17"/>
        </w:rPr>
      </w:pPr>
    </w:p>
    <w:p w14:paraId="56DB1A22" w14:textId="77777777" w:rsidR="00686C45" w:rsidRPr="00EF3981" w:rsidRDefault="00686C45" w:rsidP="00686C45">
      <w:pPr>
        <w:pStyle w:val="BodyText"/>
        <w:spacing w:before="94"/>
        <w:ind w:left="138"/>
      </w:pPr>
      <w:r w:rsidRPr="00EF3981">
        <w:rPr>
          <w:color w:val="212121"/>
          <w:spacing w:val="-121"/>
          <w:u w:val="single" w:color="212121"/>
        </w:rPr>
        <w:t>S</w:t>
      </w:r>
      <w:r w:rsidRPr="00EF3981">
        <w:rPr>
          <w:color w:val="212121"/>
          <w:spacing w:val="73"/>
        </w:rPr>
        <w:t xml:space="preserve"> </w:t>
      </w:r>
      <w:proofErr w:type="spellStart"/>
      <w:r w:rsidRPr="00EF3981">
        <w:rPr>
          <w:color w:val="212121"/>
          <w:u w:val="single" w:color="212121"/>
        </w:rPr>
        <w:t>ection</w:t>
      </w:r>
      <w:proofErr w:type="spellEnd"/>
      <w:r w:rsidRPr="00EF3981">
        <w:rPr>
          <w:color w:val="212121"/>
          <w:u w:val="single" w:color="212121"/>
        </w:rPr>
        <w:t xml:space="preserve"> 4: Liabilit</w:t>
      </w:r>
      <w:r w:rsidRPr="00EF3981">
        <w:rPr>
          <w:color w:val="212121"/>
        </w:rPr>
        <w:t>y</w:t>
      </w:r>
    </w:p>
    <w:p w14:paraId="2E8666BD" w14:textId="77777777" w:rsidR="00686C45" w:rsidRPr="00EF3981" w:rsidRDefault="00686C45" w:rsidP="00686C45">
      <w:pPr>
        <w:pStyle w:val="BodyText"/>
        <w:rPr>
          <w:sz w:val="20"/>
        </w:rPr>
      </w:pPr>
    </w:p>
    <w:p w14:paraId="75203913" w14:textId="77777777" w:rsidR="00686C45" w:rsidRPr="00EF3981" w:rsidRDefault="00686C45" w:rsidP="00686C45">
      <w:pPr>
        <w:pStyle w:val="BodyText"/>
        <w:spacing w:before="1"/>
        <w:rPr>
          <w:sz w:val="17"/>
        </w:rPr>
      </w:pPr>
    </w:p>
    <w:p w14:paraId="703A74A0" w14:textId="45C80F14" w:rsidR="00686C45" w:rsidRPr="00EF3981" w:rsidRDefault="00686C45" w:rsidP="00686C45">
      <w:pPr>
        <w:pStyle w:val="ListParagraph"/>
        <w:numPr>
          <w:ilvl w:val="1"/>
          <w:numId w:val="2"/>
        </w:numPr>
        <w:tabs>
          <w:tab w:val="left" w:pos="767"/>
          <w:tab w:val="left" w:pos="768"/>
        </w:tabs>
        <w:spacing w:line="228" w:lineRule="auto"/>
        <w:ind w:right="437"/>
        <w:rPr>
          <w:sz w:val="18"/>
        </w:rPr>
      </w:pPr>
      <w:r w:rsidRPr="00EF3981">
        <w:rPr>
          <w:color w:val="212121"/>
          <w:spacing w:val="-10"/>
          <w:sz w:val="18"/>
        </w:rPr>
        <w:t xml:space="preserve">To </w:t>
      </w:r>
      <w:r w:rsidRPr="00EF3981">
        <w:rPr>
          <w:color w:val="212121"/>
          <w:sz w:val="18"/>
        </w:rPr>
        <w:t xml:space="preserve">the extent permitted by </w:t>
      </w:r>
      <w:r w:rsidRPr="00EF3981">
        <w:rPr>
          <w:color w:val="212121"/>
          <w:spacing w:val="-3"/>
          <w:sz w:val="18"/>
        </w:rPr>
        <w:t xml:space="preserve">law, </w:t>
      </w:r>
      <w:r w:rsidR="006307F0" w:rsidRPr="00D10608">
        <w:rPr>
          <w:color w:val="212121"/>
          <w:sz w:val="18"/>
        </w:rPr>
        <w:t>Holder</w:t>
      </w:r>
      <w:r w:rsidRPr="00EF3981">
        <w:rPr>
          <w:color w:val="212121"/>
          <w:sz w:val="18"/>
        </w:rPr>
        <w:t xml:space="preserve"> shall not be liable (as between Provider and </w:t>
      </w:r>
      <w:r w:rsidR="006307F0" w:rsidRPr="00D10608">
        <w:rPr>
          <w:color w:val="212121"/>
          <w:sz w:val="18"/>
        </w:rPr>
        <w:t>Holder</w:t>
      </w:r>
      <w:r w:rsidRPr="00EF3981">
        <w:rPr>
          <w:color w:val="212121"/>
          <w:sz w:val="18"/>
        </w:rPr>
        <w:t xml:space="preserve"> only) for any loss, damage, alteration, cost or expense arising under or relating to </w:t>
      </w:r>
      <w:r w:rsidR="006307F0" w:rsidRPr="00D10608">
        <w:rPr>
          <w:color w:val="212121"/>
          <w:sz w:val="18"/>
        </w:rPr>
        <w:t>Holder</w:t>
      </w:r>
      <w:r w:rsidRPr="00EF3981">
        <w:rPr>
          <w:color w:val="212121"/>
          <w:sz w:val="18"/>
        </w:rPr>
        <w:t xml:space="preserve">’s receipt, storage, replication or distribution of the Original Material. </w:t>
      </w:r>
      <w:r w:rsidR="006307F0" w:rsidRPr="00D10608">
        <w:rPr>
          <w:color w:val="212121"/>
          <w:sz w:val="18"/>
        </w:rPr>
        <w:t>Holder</w:t>
      </w:r>
      <w:r w:rsidRPr="00EF3981">
        <w:rPr>
          <w:color w:val="212121"/>
          <w:sz w:val="18"/>
        </w:rPr>
        <w:t xml:space="preserve"> shall not be liable for any </w:t>
      </w:r>
      <w:proofErr w:type="gramStart"/>
      <w:r w:rsidRPr="00EF3981">
        <w:rPr>
          <w:color w:val="212121"/>
          <w:sz w:val="18"/>
        </w:rPr>
        <w:t xml:space="preserve">third </w:t>
      </w:r>
      <w:r w:rsidRPr="00EF3981">
        <w:rPr>
          <w:color w:val="212121"/>
          <w:spacing w:val="-3"/>
          <w:sz w:val="18"/>
        </w:rPr>
        <w:t>party</w:t>
      </w:r>
      <w:proofErr w:type="gramEnd"/>
      <w:r w:rsidRPr="00EF3981">
        <w:rPr>
          <w:color w:val="212121"/>
          <w:spacing w:val="-3"/>
          <w:sz w:val="18"/>
        </w:rPr>
        <w:t xml:space="preserve"> </w:t>
      </w:r>
      <w:r w:rsidRPr="00EF3981">
        <w:rPr>
          <w:color w:val="212121"/>
          <w:sz w:val="18"/>
        </w:rPr>
        <w:t>claim of damage, injury, death or consequence related to the Original Material.</w:t>
      </w:r>
    </w:p>
    <w:p w14:paraId="0D991F88" w14:textId="0E9316C7" w:rsidR="00686C45" w:rsidRPr="00EF3981" w:rsidRDefault="00686C45" w:rsidP="00686C45">
      <w:pPr>
        <w:pStyle w:val="ListParagraph"/>
        <w:numPr>
          <w:ilvl w:val="1"/>
          <w:numId w:val="2"/>
        </w:numPr>
        <w:tabs>
          <w:tab w:val="left" w:pos="767"/>
          <w:tab w:val="left" w:pos="768"/>
        </w:tabs>
        <w:spacing w:before="102"/>
        <w:ind w:right="414"/>
        <w:rPr>
          <w:sz w:val="18"/>
        </w:rPr>
      </w:pPr>
      <w:r w:rsidRPr="00EF3981">
        <w:rPr>
          <w:color w:val="212121"/>
          <w:spacing w:val="-10"/>
          <w:sz w:val="18"/>
        </w:rPr>
        <w:lastRenderedPageBreak/>
        <w:t xml:space="preserve">To </w:t>
      </w:r>
      <w:r w:rsidRPr="00EF3981">
        <w:rPr>
          <w:color w:val="212121"/>
          <w:sz w:val="18"/>
        </w:rPr>
        <w:t xml:space="preserve">the extent permitted by </w:t>
      </w:r>
      <w:r w:rsidRPr="00EF3981">
        <w:rPr>
          <w:color w:val="212121"/>
          <w:spacing w:val="-3"/>
          <w:sz w:val="18"/>
        </w:rPr>
        <w:t xml:space="preserve">law, </w:t>
      </w:r>
      <w:r w:rsidRPr="00EF3981">
        <w:rPr>
          <w:color w:val="212121"/>
          <w:sz w:val="18"/>
        </w:rPr>
        <w:t xml:space="preserve">Provider agrees to be solely and exclusively responsible (as between </w:t>
      </w:r>
      <w:r w:rsidR="006307F0" w:rsidRPr="00D10608">
        <w:rPr>
          <w:color w:val="212121"/>
          <w:sz w:val="18"/>
        </w:rPr>
        <w:t>Holder</w:t>
      </w:r>
      <w:r w:rsidRPr="00EF3981">
        <w:rPr>
          <w:color w:val="212121"/>
          <w:sz w:val="18"/>
        </w:rPr>
        <w:t xml:space="preserve"> and Provider only) for (a) any loss, damage, cost</w:t>
      </w:r>
      <w:r w:rsidRPr="00EF3981">
        <w:rPr>
          <w:color w:val="212121"/>
          <w:spacing w:val="5"/>
          <w:sz w:val="18"/>
        </w:rPr>
        <w:t xml:space="preserve"> </w:t>
      </w:r>
      <w:r w:rsidRPr="00EF3981">
        <w:rPr>
          <w:color w:val="212121"/>
          <w:sz w:val="18"/>
        </w:rPr>
        <w:t xml:space="preserve">or expense arising under or relating to Provider’s storage, creation, replication, use or distribution of the Original Material; (b) any third party claim of damage, injury, death or consequence related to the Original Material as a result of the Provider’s willful misconduct or gross negligence as determined by a court of competent jurisdiction; and (c) any third party claim that the Original Material or use of the Original Material infringes on such third party’s intellectual property rights. </w:t>
      </w:r>
    </w:p>
    <w:p w14:paraId="465B4C31" w14:textId="77777777" w:rsidR="00686C45" w:rsidRPr="00EF3981" w:rsidRDefault="00686C45" w:rsidP="00686C45">
      <w:pPr>
        <w:tabs>
          <w:tab w:val="left" w:pos="767"/>
          <w:tab w:val="left" w:pos="768"/>
        </w:tabs>
        <w:spacing w:before="102"/>
        <w:ind w:left="207" w:right="414"/>
        <w:rPr>
          <w:color w:val="212121"/>
          <w:sz w:val="18"/>
        </w:rPr>
      </w:pPr>
    </w:p>
    <w:p w14:paraId="3786DEF3" w14:textId="504F4D58" w:rsidR="00686C45" w:rsidRPr="00EF3981" w:rsidRDefault="00163729" w:rsidP="00686C45">
      <w:pPr>
        <w:tabs>
          <w:tab w:val="left" w:pos="767"/>
          <w:tab w:val="left" w:pos="768"/>
        </w:tabs>
        <w:spacing w:before="102"/>
        <w:ind w:left="207" w:right="414"/>
        <w:rPr>
          <w:color w:val="212121"/>
          <w:sz w:val="18"/>
        </w:rPr>
      </w:pPr>
      <w:r w:rsidRPr="00EF3981">
        <w:rPr>
          <w:color w:val="212121"/>
          <w:sz w:val="18"/>
        </w:rPr>
        <w:t>S</w:t>
      </w:r>
      <w:r w:rsidR="00686C45" w:rsidRPr="00EF3981">
        <w:rPr>
          <w:color w:val="212121"/>
          <w:sz w:val="18"/>
        </w:rPr>
        <w:t>ection 5: Termination</w:t>
      </w:r>
    </w:p>
    <w:p w14:paraId="1763A363" w14:textId="77777777" w:rsidR="00686C45" w:rsidRPr="00EF3981" w:rsidRDefault="00686C45" w:rsidP="00163729">
      <w:pPr>
        <w:tabs>
          <w:tab w:val="left" w:pos="767"/>
          <w:tab w:val="left" w:pos="768"/>
        </w:tabs>
        <w:spacing w:before="102"/>
        <w:ind w:right="414"/>
        <w:rPr>
          <w:color w:val="212121"/>
          <w:sz w:val="18"/>
        </w:rPr>
      </w:pPr>
    </w:p>
    <w:p w14:paraId="647FBEA4" w14:textId="1CC37DBC" w:rsidR="00686C45" w:rsidRPr="00EF3981" w:rsidRDefault="00686C45" w:rsidP="00686C45">
      <w:pPr>
        <w:tabs>
          <w:tab w:val="left" w:pos="767"/>
          <w:tab w:val="left" w:pos="768"/>
        </w:tabs>
        <w:spacing w:before="102"/>
        <w:ind w:left="207" w:right="414"/>
        <w:rPr>
          <w:color w:val="212121"/>
          <w:sz w:val="18"/>
        </w:rPr>
      </w:pPr>
      <w:r w:rsidRPr="00EF3981">
        <w:rPr>
          <w:color w:val="212121"/>
          <w:sz w:val="18"/>
        </w:rPr>
        <w:t>5.01</w:t>
      </w:r>
      <w:r w:rsidRPr="00EF3981">
        <w:rPr>
          <w:color w:val="212121"/>
          <w:sz w:val="18"/>
        </w:rPr>
        <w:tab/>
        <w:t>This Agreement shall remain in effect</w:t>
      </w:r>
      <w:r w:rsidR="00516005" w:rsidRPr="00EF3981">
        <w:rPr>
          <w:color w:val="212121"/>
          <w:sz w:val="18"/>
        </w:rPr>
        <w:t xml:space="preserve"> </w:t>
      </w:r>
      <w:r w:rsidRPr="00EF3981">
        <w:rPr>
          <w:color w:val="212121"/>
          <w:sz w:val="18"/>
        </w:rPr>
        <w:t xml:space="preserve">unless terminated by either Party upon ninety (90) days prior written notice to the other Party. </w:t>
      </w:r>
      <w:proofErr w:type="gramStart"/>
      <w:r w:rsidRPr="00EF3981">
        <w:rPr>
          <w:color w:val="212121"/>
          <w:sz w:val="18"/>
        </w:rPr>
        <w:t>In the event that</w:t>
      </w:r>
      <w:proofErr w:type="gramEnd"/>
      <w:r w:rsidR="00516005" w:rsidRPr="00D10608">
        <w:rPr>
          <w:color w:val="212121"/>
          <w:sz w:val="18"/>
        </w:rPr>
        <w:t xml:space="preserve"> </w:t>
      </w:r>
      <w:r w:rsidR="006307F0" w:rsidRPr="00D10608">
        <w:rPr>
          <w:color w:val="212121"/>
          <w:sz w:val="18"/>
        </w:rPr>
        <w:t>Holder</w:t>
      </w:r>
      <w:r w:rsidRPr="00EF3981">
        <w:rPr>
          <w:color w:val="212121"/>
          <w:sz w:val="18"/>
        </w:rPr>
        <w:t xml:space="preserve"> is threatened with or becomes subject to any claim, demand, or lawsuit with respect to the Original Material, </w:t>
      </w:r>
      <w:r w:rsidR="006307F0" w:rsidRPr="00D10608">
        <w:rPr>
          <w:color w:val="212121"/>
          <w:sz w:val="18"/>
        </w:rPr>
        <w:t>Holder</w:t>
      </w:r>
      <w:r w:rsidRPr="00EF3981">
        <w:rPr>
          <w:color w:val="212121"/>
          <w:sz w:val="18"/>
        </w:rPr>
        <w:t xml:space="preserve"> shall have the right to terminate this Agreement immediately.</w:t>
      </w:r>
    </w:p>
    <w:p w14:paraId="13C183D4" w14:textId="1566286C" w:rsidR="00686C45" w:rsidRPr="00445439" w:rsidRDefault="00686C45" w:rsidP="00686C45">
      <w:pPr>
        <w:tabs>
          <w:tab w:val="left" w:pos="767"/>
          <w:tab w:val="left" w:pos="768"/>
        </w:tabs>
        <w:spacing w:before="102"/>
        <w:ind w:left="207" w:right="414"/>
        <w:rPr>
          <w:color w:val="212121"/>
          <w:sz w:val="18"/>
        </w:rPr>
      </w:pPr>
      <w:r w:rsidRPr="00EF3981">
        <w:rPr>
          <w:color w:val="212121"/>
          <w:sz w:val="18"/>
        </w:rPr>
        <w:t>5.02</w:t>
      </w:r>
      <w:r w:rsidRPr="00EF3981">
        <w:rPr>
          <w:color w:val="212121"/>
          <w:sz w:val="18"/>
        </w:rPr>
        <w:tab/>
        <w:t xml:space="preserve">At the time of termination, </w:t>
      </w:r>
      <w:r w:rsidR="006307F0" w:rsidRPr="00D10608">
        <w:rPr>
          <w:color w:val="212121"/>
          <w:sz w:val="18"/>
        </w:rPr>
        <w:t>Holder</w:t>
      </w:r>
      <w:r w:rsidRPr="00EF3981">
        <w:rPr>
          <w:color w:val="212121"/>
          <w:sz w:val="18"/>
        </w:rPr>
        <w:t xml:space="preserve"> s</w:t>
      </w:r>
      <w:r w:rsidRPr="00445439">
        <w:rPr>
          <w:color w:val="212121"/>
          <w:sz w:val="18"/>
        </w:rPr>
        <w:t>hall (a) return all Original Material to Provider or certify as to its proper disposal and (b) provide any outstanding reports, in electronic form, of the Original Material transferred under this Agreement.</w:t>
      </w:r>
    </w:p>
    <w:p w14:paraId="01EB253A" w14:textId="2B77B726" w:rsidR="00686C45" w:rsidRPr="00445439" w:rsidRDefault="00686C45" w:rsidP="00686C45">
      <w:pPr>
        <w:tabs>
          <w:tab w:val="left" w:pos="767"/>
          <w:tab w:val="left" w:pos="768"/>
        </w:tabs>
        <w:spacing w:before="102"/>
        <w:ind w:left="207" w:right="414"/>
        <w:rPr>
          <w:color w:val="212121"/>
          <w:sz w:val="18"/>
        </w:rPr>
      </w:pPr>
      <w:r w:rsidRPr="00445439">
        <w:rPr>
          <w:color w:val="212121"/>
          <w:sz w:val="18"/>
        </w:rPr>
        <w:t>5.03</w:t>
      </w:r>
      <w:r w:rsidRPr="00445439">
        <w:rPr>
          <w:color w:val="212121"/>
          <w:sz w:val="18"/>
        </w:rPr>
        <w:tab/>
        <w:t>The following sections shall survive termination: 3.0</w:t>
      </w:r>
      <w:r w:rsidR="00516005">
        <w:rPr>
          <w:color w:val="212121"/>
          <w:sz w:val="18"/>
        </w:rPr>
        <w:t>4</w:t>
      </w:r>
      <w:r w:rsidRPr="00445439">
        <w:rPr>
          <w:color w:val="212121"/>
          <w:sz w:val="18"/>
        </w:rPr>
        <w:t>, 4.01, 4.02, 5.02, 5.03, 5.04, 6.02, 6.03, 6.04, 6.05, 6.06, 6.08, and 6.09.</w:t>
      </w:r>
    </w:p>
    <w:p w14:paraId="34FFC0F1" w14:textId="76C063ED" w:rsidR="00686C45" w:rsidRDefault="00686C45" w:rsidP="00686C45">
      <w:pPr>
        <w:tabs>
          <w:tab w:val="left" w:pos="767"/>
          <w:tab w:val="left" w:pos="768"/>
        </w:tabs>
        <w:spacing w:before="102"/>
        <w:ind w:left="207" w:right="414"/>
        <w:rPr>
          <w:color w:val="212121"/>
          <w:sz w:val="18"/>
        </w:rPr>
      </w:pPr>
      <w:r w:rsidRPr="00445439">
        <w:rPr>
          <w:color w:val="212121"/>
          <w:sz w:val="18"/>
        </w:rPr>
        <w:t>5.04</w:t>
      </w:r>
      <w:r w:rsidRPr="00445439">
        <w:rPr>
          <w:color w:val="212121"/>
          <w:sz w:val="18"/>
        </w:rPr>
        <w:tab/>
        <w:t xml:space="preserve">Notwithstanding the above, Provider’s obligations to Recipient shall survive termination as provided for in the </w:t>
      </w:r>
      <w:r w:rsidR="006E4A91">
        <w:rPr>
          <w:color w:val="212121"/>
          <w:sz w:val="18"/>
        </w:rPr>
        <w:t>MTA</w:t>
      </w:r>
      <w:r w:rsidRPr="00445439">
        <w:rPr>
          <w:color w:val="212121"/>
          <w:sz w:val="18"/>
        </w:rPr>
        <w:t xml:space="preserve">; and Recipient’s obligations to Provider shall survive termination as provided for in the </w:t>
      </w:r>
      <w:r w:rsidR="006E4A91">
        <w:rPr>
          <w:color w:val="212121"/>
          <w:sz w:val="18"/>
        </w:rPr>
        <w:t>MTA</w:t>
      </w:r>
      <w:r w:rsidRPr="00445439">
        <w:rPr>
          <w:color w:val="212121"/>
          <w:sz w:val="18"/>
        </w:rPr>
        <w:t>.</w:t>
      </w:r>
    </w:p>
    <w:p w14:paraId="5299B119" w14:textId="77777777" w:rsidR="00686C45" w:rsidRDefault="00686C45" w:rsidP="00686C45">
      <w:pPr>
        <w:tabs>
          <w:tab w:val="left" w:pos="767"/>
          <w:tab w:val="left" w:pos="768"/>
        </w:tabs>
        <w:spacing w:before="102"/>
        <w:ind w:left="207" w:right="414"/>
        <w:rPr>
          <w:color w:val="212121"/>
          <w:sz w:val="18"/>
        </w:rPr>
      </w:pPr>
    </w:p>
    <w:p w14:paraId="6D2BEADD" w14:textId="0D571159" w:rsidR="00686C45" w:rsidRDefault="00163729" w:rsidP="00686C45">
      <w:pPr>
        <w:pStyle w:val="BodyText"/>
        <w:spacing w:before="94"/>
        <w:ind w:left="138"/>
      </w:pPr>
      <w:r>
        <w:rPr>
          <w:color w:val="212121"/>
          <w:u w:val="single" w:color="212121"/>
        </w:rPr>
        <w:t>S</w:t>
      </w:r>
      <w:r w:rsidR="00686C45">
        <w:rPr>
          <w:color w:val="212121"/>
          <w:u w:val="single" w:color="212121"/>
        </w:rPr>
        <w:t>ection 6: Miscellaneous</w:t>
      </w:r>
    </w:p>
    <w:p w14:paraId="48DE17DF" w14:textId="77777777" w:rsidR="00686C45" w:rsidRDefault="00686C45" w:rsidP="00686C45">
      <w:pPr>
        <w:pStyle w:val="BodyText"/>
        <w:rPr>
          <w:sz w:val="20"/>
        </w:rPr>
      </w:pPr>
    </w:p>
    <w:p w14:paraId="0B469BF5" w14:textId="77777777" w:rsidR="00686C45" w:rsidRDefault="00686C45" w:rsidP="00686C45">
      <w:pPr>
        <w:pStyle w:val="BodyText"/>
        <w:spacing w:before="2"/>
        <w:rPr>
          <w:sz w:val="17"/>
        </w:rPr>
      </w:pPr>
    </w:p>
    <w:p w14:paraId="2ED9C698" w14:textId="2C60CA11" w:rsidR="00686C45" w:rsidRPr="00EF3981" w:rsidRDefault="006307F0" w:rsidP="00686C45">
      <w:pPr>
        <w:pStyle w:val="ListParagraph"/>
        <w:numPr>
          <w:ilvl w:val="1"/>
          <w:numId w:val="1"/>
        </w:numPr>
        <w:tabs>
          <w:tab w:val="left" w:pos="767"/>
          <w:tab w:val="left" w:pos="768"/>
        </w:tabs>
        <w:spacing w:line="225" w:lineRule="auto"/>
        <w:ind w:right="354"/>
        <w:rPr>
          <w:sz w:val="18"/>
        </w:rPr>
      </w:pPr>
      <w:r w:rsidRPr="00D10608">
        <w:rPr>
          <w:color w:val="212121"/>
          <w:sz w:val="18"/>
        </w:rPr>
        <w:t>Holder</w:t>
      </w:r>
      <w:r w:rsidR="00686C45" w:rsidRPr="00EF3981">
        <w:rPr>
          <w:color w:val="212121"/>
          <w:sz w:val="18"/>
        </w:rPr>
        <w:t xml:space="preserve"> shall provide Provider with reports, no less frequently than</w:t>
      </w:r>
      <w:r w:rsidR="00143BC8" w:rsidRPr="00EF3981">
        <w:rPr>
          <w:color w:val="212121"/>
          <w:sz w:val="18"/>
        </w:rPr>
        <w:t xml:space="preserve"> </w:t>
      </w:r>
      <w:r w:rsidR="009064D1" w:rsidRPr="00EF3981">
        <w:rPr>
          <w:color w:val="212121"/>
          <w:sz w:val="18"/>
        </w:rPr>
        <w:t>6</w:t>
      </w:r>
      <w:r w:rsidR="00143BC8" w:rsidRPr="00EF3981">
        <w:rPr>
          <w:color w:val="212121"/>
          <w:sz w:val="18"/>
        </w:rPr>
        <w:t>-</w:t>
      </w:r>
      <w:r w:rsidR="009064D1" w:rsidRPr="00EF3981">
        <w:rPr>
          <w:color w:val="212121"/>
          <w:sz w:val="18"/>
        </w:rPr>
        <w:t>month period</w:t>
      </w:r>
      <w:r w:rsidR="00686C45" w:rsidRPr="00EF3981">
        <w:rPr>
          <w:color w:val="212121"/>
          <w:sz w:val="18"/>
        </w:rPr>
        <w:t xml:space="preserve">, identifying the Recipient to which Original Material has been distributed. If there are no distributions of the Original Material during a </w:t>
      </w:r>
      <w:r w:rsidR="00A44786" w:rsidRPr="00EF3981">
        <w:rPr>
          <w:color w:val="212121"/>
          <w:sz w:val="18"/>
        </w:rPr>
        <w:t>6-month period</w:t>
      </w:r>
      <w:r w:rsidR="00686C45" w:rsidRPr="00EF3981">
        <w:rPr>
          <w:color w:val="212121"/>
          <w:sz w:val="18"/>
        </w:rPr>
        <w:t>, no report will be</w:t>
      </w:r>
      <w:r w:rsidR="00686C45" w:rsidRPr="00EF3981">
        <w:rPr>
          <w:color w:val="212121"/>
          <w:spacing w:val="-7"/>
          <w:sz w:val="18"/>
        </w:rPr>
        <w:t xml:space="preserve"> </w:t>
      </w:r>
      <w:r w:rsidR="00686C45" w:rsidRPr="00EF3981">
        <w:rPr>
          <w:color w:val="212121"/>
          <w:sz w:val="18"/>
        </w:rPr>
        <w:t>provided.</w:t>
      </w:r>
    </w:p>
    <w:p w14:paraId="73A47EB8" w14:textId="3130A980" w:rsidR="00686C45" w:rsidRPr="00EF3981" w:rsidRDefault="00686C45" w:rsidP="00686C45">
      <w:pPr>
        <w:pStyle w:val="ListParagraph"/>
        <w:numPr>
          <w:ilvl w:val="1"/>
          <w:numId w:val="1"/>
        </w:numPr>
        <w:tabs>
          <w:tab w:val="left" w:pos="767"/>
          <w:tab w:val="left" w:pos="768"/>
        </w:tabs>
        <w:spacing w:before="105" w:line="232" w:lineRule="auto"/>
        <w:ind w:right="414"/>
        <w:rPr>
          <w:sz w:val="18"/>
        </w:rPr>
      </w:pPr>
      <w:r w:rsidRPr="00EF3981">
        <w:rPr>
          <w:color w:val="212121"/>
          <w:sz w:val="18"/>
        </w:rPr>
        <w:t xml:space="preserve">Neither Party shall use the name of the other Party or of any staff member, officer, employee or student of the other party or any adaptation thereof in any advertising, promotional or sales literature, publicity or in any document employed to obtain funds or financing without the prior written consent of the Party or individual whose name is to be used. Notwithstanding </w:t>
      </w:r>
      <w:r w:rsidRPr="00EF3981">
        <w:rPr>
          <w:color w:val="212121"/>
          <w:spacing w:val="-5"/>
          <w:sz w:val="18"/>
        </w:rPr>
        <w:t xml:space="preserve">the </w:t>
      </w:r>
      <w:r w:rsidRPr="00EF3981">
        <w:rPr>
          <w:color w:val="212121"/>
          <w:sz w:val="18"/>
        </w:rPr>
        <w:t>above, both</w:t>
      </w:r>
      <w:r w:rsidR="00821E3D" w:rsidRPr="00EF3981">
        <w:rPr>
          <w:color w:val="212121"/>
          <w:sz w:val="18"/>
        </w:rPr>
        <w:t xml:space="preserve"> </w:t>
      </w:r>
      <w:r w:rsidR="006307F0" w:rsidRPr="00D10608">
        <w:rPr>
          <w:color w:val="212121"/>
          <w:sz w:val="18"/>
        </w:rPr>
        <w:t>Holder</w:t>
      </w:r>
      <w:r w:rsidRPr="00EF3981">
        <w:rPr>
          <w:color w:val="212121"/>
          <w:sz w:val="18"/>
        </w:rPr>
        <w:t xml:space="preserve"> and Provider shall have the right to make factual statements identifying the Provider Scientist and Provider as the depositors of the Original Material in </w:t>
      </w:r>
      <w:r w:rsidR="006307F0" w:rsidRPr="00D10608">
        <w:rPr>
          <w:color w:val="212121"/>
          <w:sz w:val="18"/>
        </w:rPr>
        <w:t>Holder</w:t>
      </w:r>
      <w:r w:rsidRPr="00EF3981">
        <w:rPr>
          <w:color w:val="212121"/>
          <w:sz w:val="18"/>
        </w:rPr>
        <w:t>’s catalogs, website and other materials that list or identify materials available from</w:t>
      </w:r>
      <w:r w:rsidRPr="00EF3981">
        <w:rPr>
          <w:color w:val="212121"/>
          <w:spacing w:val="-10"/>
          <w:sz w:val="18"/>
        </w:rPr>
        <w:t xml:space="preserve"> </w:t>
      </w:r>
      <w:r w:rsidR="006307F0" w:rsidRPr="00D10608">
        <w:rPr>
          <w:color w:val="212121"/>
          <w:sz w:val="18"/>
        </w:rPr>
        <w:t>Holder</w:t>
      </w:r>
      <w:r w:rsidRPr="00EF3981">
        <w:rPr>
          <w:color w:val="212121"/>
          <w:sz w:val="18"/>
        </w:rPr>
        <w:t>.</w:t>
      </w:r>
    </w:p>
    <w:p w14:paraId="089E6051" w14:textId="77777777" w:rsidR="00686C45" w:rsidRDefault="00686C45" w:rsidP="00686C45">
      <w:pPr>
        <w:pStyle w:val="ListParagraph"/>
        <w:numPr>
          <w:ilvl w:val="1"/>
          <w:numId w:val="1"/>
        </w:numPr>
        <w:tabs>
          <w:tab w:val="left" w:pos="767"/>
          <w:tab w:val="left" w:pos="768"/>
        </w:tabs>
        <w:spacing w:before="103" w:line="228" w:lineRule="auto"/>
        <w:ind w:right="200"/>
        <w:rPr>
          <w:sz w:val="18"/>
        </w:rPr>
      </w:pPr>
      <w:r>
        <w:rPr>
          <w:color w:val="212121"/>
          <w:sz w:val="18"/>
        </w:rPr>
        <w:t xml:space="preserve">This Agreement constitutes the final agreement between the Parties. It is the complete and exclusive expression of the Parties’ agreement on the matters contained herein. All prior and contemporaneous negotiations and agreements between </w:t>
      </w:r>
      <w:r>
        <w:rPr>
          <w:color w:val="212121"/>
          <w:spacing w:val="-6"/>
          <w:sz w:val="18"/>
        </w:rPr>
        <w:t xml:space="preserve">the </w:t>
      </w:r>
      <w:r>
        <w:rPr>
          <w:color w:val="212121"/>
          <w:sz w:val="18"/>
        </w:rPr>
        <w:t>Parties are expressly merged into and superseded by this Agreement. In entering into this Agreement, neither Party has relied upon any statement, representation, warranty, or agreement of the other Party except for those expressly contained in this Agreement. There are no conditions precedent to the effectiveness of this Agreement other than those expressly stated herein.</w:t>
      </w:r>
    </w:p>
    <w:p w14:paraId="3EE1C67D" w14:textId="77777777" w:rsidR="00686C45" w:rsidRDefault="00686C45" w:rsidP="00686C45">
      <w:pPr>
        <w:pStyle w:val="ListParagraph"/>
        <w:numPr>
          <w:ilvl w:val="1"/>
          <w:numId w:val="1"/>
        </w:numPr>
        <w:tabs>
          <w:tab w:val="left" w:pos="768"/>
        </w:tabs>
        <w:spacing w:before="126" w:line="225" w:lineRule="auto"/>
        <w:ind w:right="214"/>
        <w:jc w:val="both"/>
        <w:rPr>
          <w:sz w:val="18"/>
        </w:rPr>
      </w:pPr>
      <w:r>
        <w:rPr>
          <w:color w:val="212121"/>
          <w:sz w:val="18"/>
        </w:rPr>
        <w:t xml:space="preserve">If any provision of this Agreement or its application to any Party or circumstance is held invalid, illegal or unenforceable to any extent, the remainder of this Agreement and the application of that provision to the other Party or to other circumstances is </w:t>
      </w:r>
      <w:r>
        <w:rPr>
          <w:color w:val="212121"/>
          <w:spacing w:val="-6"/>
          <w:sz w:val="18"/>
        </w:rPr>
        <w:t xml:space="preserve">not </w:t>
      </w:r>
      <w:r>
        <w:rPr>
          <w:color w:val="212121"/>
          <w:sz w:val="18"/>
        </w:rPr>
        <w:t>affected and is to be enforced to the fullest extent permitted by applicable</w:t>
      </w:r>
      <w:r>
        <w:rPr>
          <w:color w:val="212121"/>
          <w:spacing w:val="1"/>
          <w:sz w:val="18"/>
        </w:rPr>
        <w:t xml:space="preserve"> </w:t>
      </w:r>
      <w:r>
        <w:rPr>
          <w:color w:val="212121"/>
          <w:spacing w:val="-3"/>
          <w:sz w:val="18"/>
        </w:rPr>
        <w:t>law.</w:t>
      </w:r>
    </w:p>
    <w:p w14:paraId="768872B0" w14:textId="77777777" w:rsidR="00686C45" w:rsidRDefault="00686C45" w:rsidP="00686C45">
      <w:pPr>
        <w:pStyle w:val="ListParagraph"/>
        <w:numPr>
          <w:ilvl w:val="1"/>
          <w:numId w:val="1"/>
        </w:numPr>
        <w:tabs>
          <w:tab w:val="left" w:pos="767"/>
          <w:tab w:val="left" w:pos="768"/>
        </w:tabs>
        <w:spacing w:before="124" w:line="225" w:lineRule="auto"/>
        <w:ind w:right="785"/>
        <w:rPr>
          <w:sz w:val="18"/>
        </w:rPr>
      </w:pPr>
      <w:r>
        <w:rPr>
          <w:color w:val="212121"/>
          <w:sz w:val="18"/>
        </w:rPr>
        <w:t xml:space="preserve">This Agreement shall be binding upon, and inure to the benefit of, the respective successors and assigns of the </w:t>
      </w:r>
      <w:r>
        <w:rPr>
          <w:color w:val="212121"/>
          <w:spacing w:val="-3"/>
          <w:sz w:val="18"/>
        </w:rPr>
        <w:t xml:space="preserve">Parties </w:t>
      </w:r>
      <w:r>
        <w:rPr>
          <w:color w:val="212121"/>
          <w:sz w:val="18"/>
        </w:rPr>
        <w:t>hereto.</w:t>
      </w:r>
    </w:p>
    <w:p w14:paraId="6BA4BC80" w14:textId="77777777" w:rsidR="00686C45" w:rsidRDefault="00686C45" w:rsidP="00686C45">
      <w:pPr>
        <w:pStyle w:val="ListParagraph"/>
        <w:numPr>
          <w:ilvl w:val="1"/>
          <w:numId w:val="1"/>
        </w:numPr>
        <w:tabs>
          <w:tab w:val="left" w:pos="767"/>
          <w:tab w:val="left" w:pos="768"/>
        </w:tabs>
        <w:spacing w:before="107" w:line="230" w:lineRule="auto"/>
        <w:ind w:right="284"/>
        <w:rPr>
          <w:sz w:val="18"/>
        </w:rPr>
      </w:pPr>
      <w:r>
        <w:rPr>
          <w:color w:val="212121"/>
          <w:sz w:val="18"/>
        </w:rPr>
        <w:t xml:space="preserve">Any notices given hereunder shall be in writing and shall be deemed effective upon the earlier of personal delivery, receipt of electronic mail, receipt from an internationally recognized overnight courier, with all fees prepaid, or the third day after </w:t>
      </w:r>
      <w:r>
        <w:rPr>
          <w:color w:val="212121"/>
          <w:spacing w:val="-3"/>
          <w:sz w:val="18"/>
        </w:rPr>
        <w:t xml:space="preserve">mailing </w:t>
      </w:r>
      <w:r>
        <w:rPr>
          <w:color w:val="212121"/>
          <w:sz w:val="18"/>
        </w:rPr>
        <w:t>by certified or registered mail, postage prepaid, to the addresses set forth below or to such other address as a Party may have furnished in writing to the other Party in the manner provided</w:t>
      </w:r>
      <w:r>
        <w:rPr>
          <w:color w:val="212121"/>
          <w:spacing w:val="1"/>
          <w:sz w:val="18"/>
        </w:rPr>
        <w:t xml:space="preserve"> </w:t>
      </w:r>
      <w:r>
        <w:rPr>
          <w:color w:val="212121"/>
          <w:sz w:val="18"/>
        </w:rPr>
        <w:t>above.</w:t>
      </w:r>
    </w:p>
    <w:p w14:paraId="29E0705D" w14:textId="77777777" w:rsidR="00686C45" w:rsidRDefault="00686C45" w:rsidP="00686C45">
      <w:pPr>
        <w:pStyle w:val="ListParagraph"/>
        <w:numPr>
          <w:ilvl w:val="1"/>
          <w:numId w:val="1"/>
        </w:numPr>
        <w:tabs>
          <w:tab w:val="left" w:pos="767"/>
          <w:tab w:val="left" w:pos="768"/>
        </w:tabs>
        <w:spacing w:before="106" w:line="232" w:lineRule="auto"/>
        <w:ind w:right="397"/>
        <w:rPr>
          <w:sz w:val="18"/>
        </w:rPr>
      </w:pPr>
      <w:r>
        <w:rPr>
          <w:color w:val="212121"/>
          <w:sz w:val="18"/>
        </w:rPr>
        <w:t>The Parties may execute this Agreement in multiple counterparts, each of which constitutes an original, and all of which, collectively, constitute only one agreement. The signatures of the Parties need not appear on the same counterpart, and delivery of an executed counterpart signature page by a method described above is as effective as executing and delivering this Agreement in the presence of the other Party to this Agreement. In proving this Agreement, a Party must produce or account only for the executed counterpart of the Party to be</w:t>
      </w:r>
      <w:r>
        <w:rPr>
          <w:color w:val="212121"/>
          <w:spacing w:val="1"/>
          <w:sz w:val="18"/>
        </w:rPr>
        <w:t xml:space="preserve"> </w:t>
      </w:r>
      <w:r>
        <w:rPr>
          <w:color w:val="212121"/>
          <w:sz w:val="18"/>
        </w:rPr>
        <w:t>charged.</w:t>
      </w:r>
    </w:p>
    <w:p w14:paraId="22436EFD" w14:textId="77777777" w:rsidR="00686C45" w:rsidRDefault="00686C45" w:rsidP="00686C45">
      <w:pPr>
        <w:pStyle w:val="ListParagraph"/>
        <w:numPr>
          <w:ilvl w:val="1"/>
          <w:numId w:val="1"/>
        </w:numPr>
        <w:tabs>
          <w:tab w:val="left" w:pos="768"/>
        </w:tabs>
        <w:spacing w:before="108" w:line="230" w:lineRule="auto"/>
        <w:ind w:right="348"/>
        <w:jc w:val="both"/>
        <w:rPr>
          <w:sz w:val="18"/>
        </w:rPr>
      </w:pPr>
      <w:r>
        <w:rPr>
          <w:color w:val="212121"/>
          <w:sz w:val="18"/>
        </w:rPr>
        <w:t>The Parties may not amend, modify or waive this Agreement or any of its provisions except pursuant to a written instrument executed by both Parties. Failure to exercise, or any delay in exercising, any right or remedy provided under this Agreement or by law shall not constitute a waiver of that or any other right or remedy, nor shall it preclude or restrict any further exercise of that or any other right or</w:t>
      </w:r>
      <w:r>
        <w:rPr>
          <w:color w:val="212121"/>
          <w:spacing w:val="-1"/>
          <w:sz w:val="18"/>
        </w:rPr>
        <w:t xml:space="preserve"> </w:t>
      </w:r>
      <w:r>
        <w:rPr>
          <w:color w:val="212121"/>
          <w:sz w:val="18"/>
        </w:rPr>
        <w:t>remedy.</w:t>
      </w:r>
    </w:p>
    <w:p w14:paraId="1005932A" w14:textId="77777777" w:rsidR="00686C45" w:rsidRPr="00516005" w:rsidRDefault="00686C45" w:rsidP="00686C45">
      <w:pPr>
        <w:pStyle w:val="ListParagraph"/>
        <w:numPr>
          <w:ilvl w:val="1"/>
          <w:numId w:val="1"/>
        </w:numPr>
        <w:tabs>
          <w:tab w:val="left" w:pos="767"/>
          <w:tab w:val="left" w:pos="768"/>
        </w:tabs>
        <w:spacing w:before="110" w:line="225" w:lineRule="auto"/>
        <w:ind w:right="649"/>
        <w:rPr>
          <w:sz w:val="18"/>
        </w:rPr>
      </w:pPr>
      <w:r>
        <w:rPr>
          <w:color w:val="212121"/>
          <w:sz w:val="18"/>
        </w:rPr>
        <w:t>No Party may assign any of its rights under this Agreement, voluntarily or involuntarily, whether by merger,</w:t>
      </w:r>
      <w:r>
        <w:rPr>
          <w:color w:val="212121"/>
          <w:spacing w:val="-30"/>
          <w:sz w:val="18"/>
        </w:rPr>
        <w:t xml:space="preserve"> </w:t>
      </w:r>
      <w:r>
        <w:rPr>
          <w:color w:val="212121"/>
          <w:sz w:val="18"/>
        </w:rPr>
        <w:t xml:space="preserve">consolidation, dissolution, operation of </w:t>
      </w:r>
      <w:r>
        <w:rPr>
          <w:color w:val="212121"/>
          <w:spacing w:val="-3"/>
          <w:sz w:val="18"/>
        </w:rPr>
        <w:t xml:space="preserve">law, </w:t>
      </w:r>
      <w:r>
        <w:rPr>
          <w:color w:val="212121"/>
          <w:sz w:val="18"/>
        </w:rPr>
        <w:t>or any other manner. Any purported assignment of rights is</w:t>
      </w:r>
      <w:r>
        <w:rPr>
          <w:color w:val="212121"/>
          <w:spacing w:val="-6"/>
          <w:sz w:val="18"/>
        </w:rPr>
        <w:t xml:space="preserve"> </w:t>
      </w:r>
      <w:r>
        <w:rPr>
          <w:color w:val="212121"/>
          <w:sz w:val="18"/>
        </w:rPr>
        <w:t>void.</w:t>
      </w:r>
    </w:p>
    <w:p w14:paraId="23FA902A" w14:textId="45414CE7" w:rsidR="00516005" w:rsidRDefault="00516005" w:rsidP="00686C45">
      <w:pPr>
        <w:pStyle w:val="ListParagraph"/>
        <w:numPr>
          <w:ilvl w:val="1"/>
          <w:numId w:val="1"/>
        </w:numPr>
        <w:tabs>
          <w:tab w:val="left" w:pos="767"/>
          <w:tab w:val="left" w:pos="768"/>
        </w:tabs>
        <w:spacing w:before="110" w:line="225" w:lineRule="auto"/>
        <w:ind w:right="649"/>
        <w:rPr>
          <w:sz w:val="18"/>
        </w:rPr>
      </w:pPr>
      <w:r w:rsidRPr="00516005">
        <w:rPr>
          <w:sz w:val="18"/>
        </w:rPr>
        <w:t xml:space="preserve">Notwithstanding the place where this Agreement is executed, or where obligations under this Agreement are performed, the parties expressly agree that this Agreement and any claim or controversy arising out of or relating to rights and obligations of the parties under it will be governed by and construed in accordance with the substantive laws of </w:t>
      </w:r>
      <w:r>
        <w:rPr>
          <w:sz w:val="18"/>
        </w:rPr>
        <w:t>the People’s Republic of China</w:t>
      </w:r>
      <w:r w:rsidRPr="00516005">
        <w:rPr>
          <w:sz w:val="18"/>
        </w:rPr>
        <w:t xml:space="preserve"> without regard to its conflicts of laws principles.</w:t>
      </w:r>
    </w:p>
    <w:p w14:paraId="510284AE" w14:textId="25C715E4" w:rsidR="00516005" w:rsidRDefault="00F3711A" w:rsidP="00686C45">
      <w:pPr>
        <w:pStyle w:val="ListParagraph"/>
        <w:numPr>
          <w:ilvl w:val="1"/>
          <w:numId w:val="1"/>
        </w:numPr>
        <w:tabs>
          <w:tab w:val="left" w:pos="767"/>
          <w:tab w:val="left" w:pos="768"/>
        </w:tabs>
        <w:spacing w:before="110" w:line="225" w:lineRule="auto"/>
        <w:ind w:right="649"/>
        <w:rPr>
          <w:sz w:val="18"/>
        </w:rPr>
      </w:pPr>
      <w:r w:rsidRPr="00F3711A">
        <w:rPr>
          <w:sz w:val="18"/>
        </w:rPr>
        <w:t xml:space="preserve">The </w:t>
      </w:r>
      <w:r>
        <w:rPr>
          <w:sz w:val="18"/>
        </w:rPr>
        <w:t>P</w:t>
      </w:r>
      <w:r w:rsidRPr="00F3711A">
        <w:rPr>
          <w:sz w:val="18"/>
        </w:rPr>
        <w:t xml:space="preserve">arties will attempt in good faith to resolve any controversy or claim arising out of or relating to this Agreement, or the breach, termination or validity hereof promptly by negotiations between executives of the </w:t>
      </w:r>
      <w:r>
        <w:rPr>
          <w:sz w:val="18"/>
        </w:rPr>
        <w:t>P</w:t>
      </w:r>
      <w:r w:rsidRPr="00F3711A">
        <w:rPr>
          <w:sz w:val="18"/>
        </w:rPr>
        <w:t xml:space="preserve">arties who have authority </w:t>
      </w:r>
      <w:r w:rsidRPr="00F3711A">
        <w:rPr>
          <w:sz w:val="18"/>
        </w:rPr>
        <w:lastRenderedPageBreak/>
        <w:t>to settle the controversy or claim.</w:t>
      </w:r>
    </w:p>
    <w:p w14:paraId="7E14D5DE" w14:textId="68223901" w:rsidR="00F3711A" w:rsidRDefault="00F3711A" w:rsidP="00686C45">
      <w:pPr>
        <w:pStyle w:val="ListParagraph"/>
        <w:numPr>
          <w:ilvl w:val="1"/>
          <w:numId w:val="1"/>
        </w:numPr>
        <w:tabs>
          <w:tab w:val="left" w:pos="767"/>
          <w:tab w:val="left" w:pos="768"/>
        </w:tabs>
        <w:spacing w:before="110" w:line="225" w:lineRule="auto"/>
        <w:ind w:right="649"/>
        <w:rPr>
          <w:sz w:val="18"/>
        </w:rPr>
      </w:pPr>
      <w:r w:rsidRPr="00F3711A">
        <w:rPr>
          <w:sz w:val="18"/>
        </w:rPr>
        <w:t xml:space="preserve">If the claim or controversy has not been resolved within sixty days of the disputing parties’ notice, </w:t>
      </w:r>
      <w:r w:rsidR="00106571">
        <w:rPr>
          <w:sz w:val="18"/>
        </w:rPr>
        <w:t>either Party may submit such claim or controversy to t</w:t>
      </w:r>
      <w:r w:rsidR="00106571" w:rsidRPr="00106571">
        <w:rPr>
          <w:sz w:val="18"/>
        </w:rPr>
        <w:t>he competent courts of Hangzhou, PRC</w:t>
      </w:r>
      <w:r w:rsidR="00106571">
        <w:rPr>
          <w:sz w:val="18"/>
        </w:rPr>
        <w:t xml:space="preserve"> which</w:t>
      </w:r>
      <w:r w:rsidR="00106571" w:rsidRPr="00106571">
        <w:rPr>
          <w:sz w:val="18"/>
        </w:rPr>
        <w:t xml:space="preserve"> shall have the exclusive jurisdiction</w:t>
      </w:r>
      <w:r w:rsidR="00106571">
        <w:rPr>
          <w:sz w:val="18"/>
        </w:rPr>
        <w:t xml:space="preserve"> over such claim or controversy</w:t>
      </w:r>
      <w:r w:rsidR="00106571" w:rsidRPr="00106571">
        <w:rPr>
          <w:sz w:val="18"/>
        </w:rPr>
        <w:t>.</w:t>
      </w:r>
    </w:p>
    <w:p w14:paraId="40EB6F06" w14:textId="77777777" w:rsidR="00686C45" w:rsidRDefault="00686C45" w:rsidP="00686C45">
      <w:pPr>
        <w:pStyle w:val="BodyText"/>
        <w:rPr>
          <w:sz w:val="20"/>
        </w:rPr>
      </w:pPr>
    </w:p>
    <w:p w14:paraId="230F1EEF" w14:textId="77777777" w:rsidR="00686C45" w:rsidRDefault="00686C45" w:rsidP="00686C45">
      <w:pPr>
        <w:pStyle w:val="BodyText"/>
        <w:spacing w:before="8"/>
        <w:rPr>
          <w:sz w:val="23"/>
        </w:rPr>
      </w:pPr>
    </w:p>
    <w:p w14:paraId="1449468D" w14:textId="27CDEFA4" w:rsidR="00686C45" w:rsidRDefault="00686C45" w:rsidP="00686C45">
      <w:pPr>
        <w:jc w:val="center"/>
        <w:rPr>
          <w:i/>
          <w:color w:val="212121"/>
          <w:sz w:val="18"/>
        </w:rPr>
      </w:pPr>
      <w:r>
        <w:rPr>
          <w:i/>
          <w:color w:val="212121"/>
          <w:sz w:val="18"/>
        </w:rPr>
        <w:t xml:space="preserve">*****The rest of this page is intentionally left blank. Signature page </w:t>
      </w:r>
      <w:proofErr w:type="gramStart"/>
      <w:r>
        <w:rPr>
          <w:i/>
          <w:color w:val="212121"/>
          <w:sz w:val="18"/>
        </w:rPr>
        <w:t>follows.*</w:t>
      </w:r>
      <w:proofErr w:type="gramEnd"/>
      <w:r>
        <w:rPr>
          <w:i/>
          <w:color w:val="212121"/>
          <w:sz w:val="18"/>
        </w:rPr>
        <w:t>****</w:t>
      </w:r>
      <w:r>
        <w:rPr>
          <w:i/>
          <w:color w:val="212121"/>
          <w:sz w:val="18"/>
        </w:rPr>
        <w:br w:type="page"/>
      </w:r>
    </w:p>
    <w:p w14:paraId="454264CD" w14:textId="48A1FBD5" w:rsidR="00686C45" w:rsidRDefault="00686C45" w:rsidP="00686C45">
      <w:pPr>
        <w:pStyle w:val="BodyText"/>
        <w:spacing w:before="90" w:line="230" w:lineRule="auto"/>
        <w:ind w:left="138" w:right="207"/>
      </w:pPr>
      <w:r>
        <w:rPr>
          <w:color w:val="212121"/>
        </w:rPr>
        <w:lastRenderedPageBreak/>
        <w:t>This Plasmid Deposit Agreement is betwee</w:t>
      </w:r>
      <w:r w:rsidRPr="00883BB2">
        <w:rPr>
          <w:color w:val="212121"/>
        </w:rPr>
        <w:t xml:space="preserve">n </w:t>
      </w:r>
      <w:r w:rsidR="00A44786" w:rsidRPr="00883BB2">
        <w:rPr>
          <w:color w:val="212121"/>
        </w:rPr>
        <w:t>W</w:t>
      </w:r>
      <w:r w:rsidR="00A44786">
        <w:rPr>
          <w:color w:val="212121"/>
        </w:rPr>
        <w:t xml:space="preserve">estlake </w:t>
      </w:r>
      <w:r w:rsidR="00143BC8">
        <w:rPr>
          <w:color w:val="212121"/>
        </w:rPr>
        <w:t>Laboratory of Life Sciences and Biomedic</w:t>
      </w:r>
      <w:r w:rsidR="00883BB2">
        <w:rPr>
          <w:color w:val="212121"/>
        </w:rPr>
        <w:t>ine</w:t>
      </w:r>
      <w:r w:rsidR="00163729">
        <w:rPr>
          <w:color w:val="212121"/>
        </w:rPr>
        <w:t xml:space="preserve"> (</w:t>
      </w:r>
      <w:r w:rsidR="00163729" w:rsidRPr="00EF3981">
        <w:rPr>
          <w:color w:val="212121"/>
        </w:rPr>
        <w:t>“</w:t>
      </w:r>
      <w:r w:rsidR="00A44786" w:rsidRPr="00D10608">
        <w:rPr>
          <w:color w:val="212121"/>
        </w:rPr>
        <w:t>Holder</w:t>
      </w:r>
      <w:r w:rsidR="00163729">
        <w:rPr>
          <w:color w:val="212121"/>
        </w:rPr>
        <w:t>”)</w:t>
      </w:r>
      <w:r>
        <w:rPr>
          <w:color w:val="212121"/>
        </w:rPr>
        <w:t>, and</w:t>
      </w:r>
      <w:r w:rsidR="008801EF">
        <w:rPr>
          <w:color w:val="212121"/>
        </w:rPr>
        <w:t xml:space="preserve"> </w:t>
      </w:r>
      <w:r w:rsidR="00C9454B" w:rsidRPr="00C9454B">
        <w:rPr>
          <w:color w:val="212121"/>
          <w:highlight w:val="yellow"/>
        </w:rPr>
        <w:t>[Please insert here]</w:t>
      </w:r>
      <w:r>
        <w:rPr>
          <w:b/>
          <w:color w:val="212121"/>
        </w:rPr>
        <w:t xml:space="preserve"> </w:t>
      </w:r>
      <w:r>
        <w:rPr>
          <w:color w:val="212121"/>
        </w:rPr>
        <w:t xml:space="preserve">and is effective as of the last date of execution hereof (“Effective Date”). This Agreement sets forth the terms and conditions under which Provider agrees to deposit the Original Material </w:t>
      </w:r>
      <w:r w:rsidRPr="00EF3981">
        <w:rPr>
          <w:color w:val="212121"/>
        </w:rPr>
        <w:t xml:space="preserve">with </w:t>
      </w:r>
      <w:r w:rsidR="00A44786" w:rsidRPr="00D10608">
        <w:rPr>
          <w:color w:val="212121"/>
        </w:rPr>
        <w:t>Holder</w:t>
      </w:r>
      <w:r w:rsidRPr="00EF3981">
        <w:rPr>
          <w:color w:val="212121"/>
        </w:rPr>
        <w:t>. Provider and</w:t>
      </w:r>
      <w:r w:rsidR="008801EF" w:rsidRPr="00EF3981">
        <w:rPr>
          <w:color w:val="212121"/>
        </w:rPr>
        <w:t xml:space="preserve"> </w:t>
      </w:r>
      <w:r w:rsidR="00A44786" w:rsidRPr="00D10608">
        <w:rPr>
          <w:color w:val="212121"/>
        </w:rPr>
        <w:t>Holder</w:t>
      </w:r>
      <w:r w:rsidRPr="00EF3981">
        <w:rPr>
          <w:color w:val="212121"/>
        </w:rPr>
        <w:t>,</w:t>
      </w:r>
      <w:r>
        <w:rPr>
          <w:color w:val="212121"/>
        </w:rPr>
        <w:t xml:space="preserve"> intending to be legally bound, have caused this Agreement to be executed by their respective duly authorized representatives.</w:t>
      </w:r>
    </w:p>
    <w:p w14:paraId="1F21D9E0" w14:textId="77777777" w:rsidR="00686C45" w:rsidRDefault="00686C45" w:rsidP="00686C45">
      <w:pPr>
        <w:pStyle w:val="BodyText"/>
        <w:rPr>
          <w:sz w:val="20"/>
        </w:rPr>
      </w:pPr>
    </w:p>
    <w:p w14:paraId="70B03233" w14:textId="77777777" w:rsidR="00686C45" w:rsidRDefault="00686C45" w:rsidP="00686C45">
      <w:pPr>
        <w:pStyle w:val="Heading1"/>
        <w:spacing w:before="120"/>
      </w:pPr>
      <w:r>
        <w:rPr>
          <w:color w:val="212121"/>
        </w:rPr>
        <w:t>AGREED TO:</w:t>
      </w:r>
    </w:p>
    <w:p w14:paraId="3282C7D6" w14:textId="77777777" w:rsidR="00686C45" w:rsidRDefault="00686C45" w:rsidP="00686C45">
      <w:pPr>
        <w:pStyle w:val="BodyText"/>
        <w:spacing w:before="1"/>
        <w:rPr>
          <w:b/>
          <w:sz w:val="22"/>
        </w:rPr>
      </w:pPr>
    </w:p>
    <w:p w14:paraId="5E393994" w14:textId="64407DC9" w:rsidR="00686C45" w:rsidRDefault="00686C45" w:rsidP="00686C45">
      <w:pPr>
        <w:tabs>
          <w:tab w:val="left" w:pos="5549"/>
        </w:tabs>
        <w:spacing w:before="94"/>
        <w:ind w:left="138"/>
        <w:rPr>
          <w:b/>
          <w:sz w:val="18"/>
        </w:rPr>
      </w:pPr>
      <w:r>
        <w:rPr>
          <w:b/>
          <w:color w:val="212121"/>
          <w:sz w:val="18"/>
        </w:rPr>
        <w:t>PROVIDER:</w:t>
      </w:r>
      <w:r w:rsidR="008801EF">
        <w:rPr>
          <w:b/>
          <w:color w:val="212121"/>
          <w:sz w:val="18"/>
        </w:rPr>
        <w:t xml:space="preserve"> </w:t>
      </w:r>
      <w:r w:rsidR="001C3C3B" w:rsidRPr="001C3C3B">
        <w:rPr>
          <w:b/>
          <w:color w:val="212121"/>
          <w:sz w:val="18"/>
          <w:highlight w:val="yellow"/>
        </w:rPr>
        <w:t>[Please insert here]</w:t>
      </w:r>
      <w:r>
        <w:rPr>
          <w:b/>
          <w:color w:val="212121"/>
          <w:sz w:val="18"/>
        </w:rPr>
        <w:tab/>
      </w:r>
      <w:r w:rsidR="00673747">
        <w:rPr>
          <w:b/>
          <w:color w:val="212121"/>
          <w:sz w:val="18"/>
        </w:rPr>
        <w:t>Westlake Laboratory of Life Sciences and Biomedicine</w:t>
      </w:r>
      <w:r>
        <w:rPr>
          <w:b/>
          <w:color w:val="212121"/>
          <w:sz w:val="18"/>
        </w:rPr>
        <w:t>:</w:t>
      </w:r>
    </w:p>
    <w:p w14:paraId="4339F364" w14:textId="77777777" w:rsidR="00686C45" w:rsidRDefault="00686C45" w:rsidP="00686C45">
      <w:pPr>
        <w:rPr>
          <w:rFonts w:eastAsiaTheme="minorEastAsia"/>
          <w:sz w:val="18"/>
          <w:szCs w:val="18"/>
          <w:lang w:eastAsia="zh-CN"/>
        </w:rPr>
      </w:pPr>
    </w:p>
    <w:p w14:paraId="226F3495" w14:textId="232E57D2" w:rsidR="00CE1636" w:rsidRDefault="00686C45" w:rsidP="00686C45">
      <w:pPr>
        <w:rPr>
          <w:rFonts w:eastAsiaTheme="minorEastAsia"/>
          <w:sz w:val="18"/>
          <w:szCs w:val="18"/>
          <w:lang w:eastAsia="zh-CN"/>
        </w:rPr>
      </w:pPr>
      <w:proofErr w:type="gramStart"/>
      <w:r>
        <w:rPr>
          <w:rFonts w:eastAsiaTheme="minorEastAsia" w:hint="eastAsia"/>
          <w:sz w:val="18"/>
          <w:szCs w:val="18"/>
          <w:lang w:eastAsia="zh-CN"/>
        </w:rPr>
        <w:t>B</w:t>
      </w:r>
      <w:r>
        <w:rPr>
          <w:rFonts w:eastAsiaTheme="minorEastAsia"/>
          <w:sz w:val="18"/>
          <w:szCs w:val="18"/>
          <w:lang w:eastAsia="zh-CN"/>
        </w:rPr>
        <w:t>y:_</w:t>
      </w:r>
      <w:proofErr w:type="gramEnd"/>
      <w:r>
        <w:rPr>
          <w:rFonts w:eastAsiaTheme="minorEastAsia"/>
          <w:sz w:val="18"/>
          <w:szCs w:val="18"/>
          <w:lang w:eastAsia="zh-CN"/>
        </w:rPr>
        <w:t xml:space="preserve">____________________                                   </w:t>
      </w:r>
      <w:proofErr w:type="gramStart"/>
      <w:r>
        <w:rPr>
          <w:rFonts w:eastAsiaTheme="minorEastAsia"/>
          <w:sz w:val="18"/>
          <w:szCs w:val="18"/>
          <w:lang w:eastAsia="zh-CN"/>
        </w:rPr>
        <w:t>By:_</w:t>
      </w:r>
      <w:proofErr w:type="gramEnd"/>
      <w:r>
        <w:rPr>
          <w:rFonts w:eastAsiaTheme="minorEastAsia"/>
          <w:sz w:val="18"/>
          <w:szCs w:val="18"/>
          <w:lang w:eastAsia="zh-CN"/>
        </w:rPr>
        <w:t>_____________________</w:t>
      </w:r>
    </w:p>
    <w:p w14:paraId="48C4ACE6" w14:textId="77777777" w:rsidR="00686C45" w:rsidRDefault="00686C45" w:rsidP="00686C45">
      <w:pPr>
        <w:rPr>
          <w:rFonts w:eastAsiaTheme="minorEastAsia"/>
          <w:sz w:val="18"/>
          <w:szCs w:val="18"/>
          <w:lang w:eastAsia="zh-CN"/>
        </w:rPr>
      </w:pPr>
    </w:p>
    <w:p w14:paraId="2B0CC99D" w14:textId="37583A00" w:rsidR="00686C45" w:rsidRDefault="00686C45" w:rsidP="00686C45">
      <w:pPr>
        <w:rPr>
          <w:rFonts w:eastAsiaTheme="minorEastAsia"/>
          <w:sz w:val="18"/>
          <w:szCs w:val="18"/>
          <w:lang w:eastAsia="zh-CN"/>
        </w:rPr>
      </w:pPr>
      <w:proofErr w:type="gramStart"/>
      <w:r>
        <w:rPr>
          <w:rFonts w:eastAsiaTheme="minorEastAsia" w:hint="eastAsia"/>
          <w:sz w:val="18"/>
          <w:szCs w:val="18"/>
          <w:lang w:eastAsia="zh-CN"/>
        </w:rPr>
        <w:t>N</w:t>
      </w:r>
      <w:r>
        <w:rPr>
          <w:rFonts w:eastAsiaTheme="minorEastAsia"/>
          <w:sz w:val="18"/>
          <w:szCs w:val="18"/>
          <w:lang w:eastAsia="zh-CN"/>
        </w:rPr>
        <w:t>ame:_</w:t>
      </w:r>
      <w:proofErr w:type="gramEnd"/>
      <w:r>
        <w:rPr>
          <w:rFonts w:eastAsiaTheme="minorEastAsia"/>
          <w:sz w:val="18"/>
          <w:szCs w:val="18"/>
          <w:lang w:eastAsia="zh-CN"/>
        </w:rPr>
        <w:t xml:space="preserve">_________________                                   </w:t>
      </w:r>
      <w:proofErr w:type="spellStart"/>
      <w:proofErr w:type="gramStart"/>
      <w:r>
        <w:rPr>
          <w:rFonts w:eastAsiaTheme="minorEastAsia"/>
          <w:sz w:val="18"/>
          <w:szCs w:val="18"/>
          <w:lang w:eastAsia="zh-CN"/>
        </w:rPr>
        <w:t>Name:_</w:t>
      </w:r>
      <w:proofErr w:type="gramEnd"/>
      <w:r>
        <w:rPr>
          <w:rFonts w:eastAsiaTheme="minorEastAsia"/>
          <w:sz w:val="18"/>
          <w:szCs w:val="18"/>
          <w:lang w:eastAsia="zh-CN"/>
        </w:rPr>
        <w:t>___</w:t>
      </w:r>
      <w:r w:rsidR="00024AFC">
        <w:rPr>
          <w:rFonts w:eastAsiaTheme="minorEastAsia"/>
          <w:sz w:val="18"/>
          <w:szCs w:val="18"/>
          <w:lang w:eastAsia="zh-CN"/>
        </w:rPr>
        <w:t>Kiryl</w:t>
      </w:r>
      <w:proofErr w:type="spellEnd"/>
      <w:r w:rsidR="00024AFC">
        <w:rPr>
          <w:rFonts w:eastAsiaTheme="minorEastAsia"/>
          <w:sz w:val="18"/>
          <w:szCs w:val="18"/>
          <w:lang w:eastAsia="zh-CN"/>
        </w:rPr>
        <w:t xml:space="preserve"> D. Piatkevich</w:t>
      </w:r>
      <w:r>
        <w:rPr>
          <w:rFonts w:eastAsiaTheme="minorEastAsia"/>
          <w:sz w:val="18"/>
          <w:szCs w:val="18"/>
          <w:lang w:eastAsia="zh-CN"/>
        </w:rPr>
        <w:t>__</w:t>
      </w:r>
    </w:p>
    <w:p w14:paraId="3D221FCA" w14:textId="77777777" w:rsidR="00686C45" w:rsidRDefault="00686C45" w:rsidP="00686C45">
      <w:pPr>
        <w:rPr>
          <w:rFonts w:eastAsiaTheme="minorEastAsia"/>
          <w:sz w:val="18"/>
          <w:szCs w:val="18"/>
          <w:lang w:eastAsia="zh-CN"/>
        </w:rPr>
      </w:pPr>
    </w:p>
    <w:p w14:paraId="32CA6D96" w14:textId="243780B3" w:rsidR="00686C45" w:rsidRDefault="00686C45" w:rsidP="00686C45">
      <w:pPr>
        <w:rPr>
          <w:rFonts w:eastAsiaTheme="minorEastAsia"/>
          <w:sz w:val="18"/>
          <w:szCs w:val="18"/>
          <w:lang w:eastAsia="zh-CN"/>
        </w:rPr>
      </w:pPr>
      <w:proofErr w:type="gramStart"/>
      <w:r>
        <w:rPr>
          <w:rFonts w:eastAsiaTheme="minorEastAsia" w:hint="eastAsia"/>
          <w:sz w:val="18"/>
          <w:szCs w:val="18"/>
          <w:lang w:eastAsia="zh-CN"/>
        </w:rPr>
        <w:t>T</w:t>
      </w:r>
      <w:r>
        <w:rPr>
          <w:rFonts w:eastAsiaTheme="minorEastAsia"/>
          <w:sz w:val="18"/>
          <w:szCs w:val="18"/>
          <w:lang w:eastAsia="zh-CN"/>
        </w:rPr>
        <w:t>itle:_</w:t>
      </w:r>
      <w:proofErr w:type="gramEnd"/>
      <w:r>
        <w:rPr>
          <w:rFonts w:eastAsiaTheme="minorEastAsia"/>
          <w:sz w:val="18"/>
          <w:szCs w:val="18"/>
          <w:lang w:eastAsia="zh-CN"/>
        </w:rPr>
        <w:t xml:space="preserve">___________________                                  </w:t>
      </w:r>
      <w:proofErr w:type="spellStart"/>
      <w:proofErr w:type="gramStart"/>
      <w:r>
        <w:rPr>
          <w:rFonts w:eastAsiaTheme="minorEastAsia"/>
          <w:sz w:val="18"/>
          <w:szCs w:val="18"/>
          <w:lang w:eastAsia="zh-CN"/>
        </w:rPr>
        <w:t>Title:_</w:t>
      </w:r>
      <w:proofErr w:type="gramEnd"/>
      <w:r>
        <w:rPr>
          <w:rFonts w:eastAsiaTheme="minorEastAsia"/>
          <w:sz w:val="18"/>
          <w:szCs w:val="18"/>
          <w:lang w:eastAsia="zh-CN"/>
        </w:rPr>
        <w:t>_</w:t>
      </w:r>
      <w:r w:rsidR="00024AFC">
        <w:rPr>
          <w:rFonts w:eastAsiaTheme="minorEastAsia"/>
          <w:sz w:val="18"/>
          <w:szCs w:val="18"/>
          <w:lang w:eastAsia="zh-CN"/>
        </w:rPr>
        <w:t>Assistant</w:t>
      </w:r>
      <w:proofErr w:type="spellEnd"/>
      <w:r w:rsidR="00024AFC">
        <w:rPr>
          <w:rFonts w:eastAsiaTheme="minorEastAsia"/>
          <w:sz w:val="18"/>
          <w:szCs w:val="18"/>
          <w:lang w:eastAsia="zh-CN"/>
        </w:rPr>
        <w:t xml:space="preserve"> Professor_</w:t>
      </w:r>
      <w:r>
        <w:rPr>
          <w:rFonts w:eastAsiaTheme="minorEastAsia"/>
          <w:sz w:val="18"/>
          <w:szCs w:val="18"/>
          <w:lang w:eastAsia="zh-CN"/>
        </w:rPr>
        <w:t>____</w:t>
      </w:r>
    </w:p>
    <w:p w14:paraId="4F053756" w14:textId="77777777" w:rsidR="00686C45" w:rsidRDefault="00686C45" w:rsidP="00686C45">
      <w:pPr>
        <w:rPr>
          <w:rFonts w:eastAsiaTheme="minorEastAsia"/>
          <w:sz w:val="18"/>
          <w:szCs w:val="18"/>
          <w:lang w:eastAsia="zh-CN"/>
        </w:rPr>
      </w:pPr>
    </w:p>
    <w:p w14:paraId="328CB66A" w14:textId="3B0D359E" w:rsidR="00686C45" w:rsidRDefault="00686C45" w:rsidP="00686C45">
      <w:pPr>
        <w:rPr>
          <w:rFonts w:eastAsiaTheme="minorEastAsia"/>
          <w:sz w:val="18"/>
          <w:szCs w:val="18"/>
          <w:lang w:eastAsia="zh-CN"/>
        </w:rPr>
      </w:pPr>
      <w:proofErr w:type="gramStart"/>
      <w:r>
        <w:rPr>
          <w:rFonts w:eastAsiaTheme="minorEastAsia" w:hint="eastAsia"/>
          <w:sz w:val="18"/>
          <w:szCs w:val="18"/>
          <w:lang w:eastAsia="zh-CN"/>
        </w:rPr>
        <w:t>D</w:t>
      </w:r>
      <w:r>
        <w:rPr>
          <w:rFonts w:eastAsiaTheme="minorEastAsia"/>
          <w:sz w:val="18"/>
          <w:szCs w:val="18"/>
          <w:lang w:eastAsia="zh-CN"/>
        </w:rPr>
        <w:t>ate:_</w:t>
      </w:r>
      <w:proofErr w:type="gramEnd"/>
      <w:r>
        <w:rPr>
          <w:rFonts w:eastAsiaTheme="minorEastAsia"/>
          <w:sz w:val="18"/>
          <w:szCs w:val="18"/>
          <w:lang w:eastAsia="zh-CN"/>
        </w:rPr>
        <w:t>__________________</w:t>
      </w:r>
      <w:r>
        <w:rPr>
          <w:rFonts w:eastAsiaTheme="minorEastAsia"/>
          <w:sz w:val="18"/>
          <w:szCs w:val="18"/>
          <w:lang w:eastAsia="zh-CN"/>
        </w:rPr>
        <w:tab/>
        <w:t xml:space="preserve">                                 </w:t>
      </w:r>
      <w:proofErr w:type="gramStart"/>
      <w:r>
        <w:rPr>
          <w:rFonts w:eastAsiaTheme="minorEastAsia"/>
          <w:sz w:val="18"/>
          <w:szCs w:val="18"/>
          <w:lang w:eastAsia="zh-CN"/>
        </w:rPr>
        <w:t>Date:_</w:t>
      </w:r>
      <w:proofErr w:type="gramEnd"/>
      <w:r>
        <w:rPr>
          <w:rFonts w:eastAsiaTheme="minorEastAsia"/>
          <w:sz w:val="18"/>
          <w:szCs w:val="18"/>
          <w:lang w:eastAsia="zh-CN"/>
        </w:rPr>
        <w:t>_____________________</w:t>
      </w:r>
      <w:r>
        <w:rPr>
          <w:rFonts w:eastAsiaTheme="minorEastAsia"/>
          <w:sz w:val="18"/>
          <w:szCs w:val="18"/>
          <w:lang w:eastAsia="zh-CN"/>
        </w:rPr>
        <w:br w:type="page"/>
      </w:r>
    </w:p>
    <w:p w14:paraId="517612F8" w14:textId="77777777" w:rsidR="00686C45" w:rsidRDefault="00686C45" w:rsidP="00686C45">
      <w:pPr>
        <w:spacing w:before="95"/>
        <w:ind w:left="138"/>
        <w:rPr>
          <w:b/>
          <w:sz w:val="18"/>
        </w:rPr>
      </w:pPr>
      <w:r>
        <w:rPr>
          <w:b/>
          <w:color w:val="212121"/>
          <w:sz w:val="18"/>
        </w:rPr>
        <w:lastRenderedPageBreak/>
        <w:t xml:space="preserve">Part II. Deposit Form of Plasmid Information </w:t>
      </w:r>
    </w:p>
    <w:p w14:paraId="39C281F2" w14:textId="77777777" w:rsidR="00686C45" w:rsidRDefault="00686C45" w:rsidP="00686C45">
      <w:pPr>
        <w:pStyle w:val="BodyText"/>
        <w:spacing w:before="10"/>
        <w:rPr>
          <w:b/>
          <w:sz w:val="23"/>
        </w:rPr>
      </w:pPr>
    </w:p>
    <w:p w14:paraId="75FFF02F" w14:textId="29B9A599" w:rsidR="00686C45" w:rsidRDefault="00686C45" w:rsidP="00686C45">
      <w:pPr>
        <w:spacing w:line="225" w:lineRule="auto"/>
        <w:ind w:left="138" w:right="8001"/>
        <w:rPr>
          <w:color w:val="212121"/>
          <w:sz w:val="18"/>
        </w:rPr>
      </w:pPr>
      <w:r>
        <w:rPr>
          <w:b/>
          <w:color w:val="212121"/>
          <w:sz w:val="18"/>
        </w:rPr>
        <w:t>Provider:</w:t>
      </w:r>
    </w:p>
    <w:p w14:paraId="76AE4204" w14:textId="08BF4C53" w:rsidR="00686C45" w:rsidRDefault="00686C45" w:rsidP="00686C45">
      <w:pPr>
        <w:spacing w:line="225" w:lineRule="auto"/>
        <w:ind w:left="138" w:right="8001"/>
        <w:rPr>
          <w:color w:val="212121"/>
          <w:sz w:val="18"/>
        </w:rPr>
      </w:pPr>
      <w:r>
        <w:rPr>
          <w:b/>
          <w:color w:val="212121"/>
          <w:sz w:val="18"/>
        </w:rPr>
        <w:t>Provider Scientist:</w:t>
      </w:r>
    </w:p>
    <w:p w14:paraId="162798E7" w14:textId="77777777" w:rsidR="00686C45" w:rsidRDefault="00686C45" w:rsidP="00686C45">
      <w:pPr>
        <w:spacing w:line="225" w:lineRule="auto"/>
        <w:ind w:left="138" w:right="8001"/>
        <w:rPr>
          <w:sz w:val="18"/>
        </w:rPr>
      </w:pPr>
    </w:p>
    <w:p w14:paraId="08219CBB" w14:textId="77777777" w:rsidR="00686C45" w:rsidRDefault="00686C45" w:rsidP="00686C45">
      <w:pPr>
        <w:pStyle w:val="BodyText"/>
        <w:spacing w:before="2"/>
        <w:rPr>
          <w:sz w:val="23"/>
        </w:rPr>
      </w:pPr>
    </w:p>
    <w:p w14:paraId="0C865800" w14:textId="5212998D" w:rsidR="00686C45" w:rsidRDefault="00092505" w:rsidP="00686C45">
      <w:pPr>
        <w:pStyle w:val="Heading1"/>
      </w:pPr>
      <w:r>
        <w:rPr>
          <w:color w:val="212121"/>
        </w:rPr>
        <w:t>Publication Title (if available):</w:t>
      </w:r>
      <w:r w:rsidR="0046357D" w:rsidRPr="0046357D">
        <w:t xml:space="preserve"> </w:t>
      </w:r>
    </w:p>
    <w:p w14:paraId="18EAB5F8" w14:textId="77777777" w:rsidR="00686C45" w:rsidRDefault="00686C45" w:rsidP="00686C45">
      <w:pPr>
        <w:pStyle w:val="BodyText"/>
        <w:rPr>
          <w:b/>
          <w:sz w:val="17"/>
        </w:rPr>
      </w:pPr>
    </w:p>
    <w:p w14:paraId="47362A5B" w14:textId="77777777" w:rsidR="00686C45" w:rsidRDefault="00686C45" w:rsidP="00686C45">
      <w:pPr>
        <w:pStyle w:val="BodyText"/>
        <w:spacing w:before="7"/>
        <w:rPr>
          <w:sz w:val="19"/>
        </w:rPr>
      </w:pPr>
    </w:p>
    <w:tbl>
      <w:tblPr>
        <w:tblStyle w:val="TableGrid"/>
        <w:tblW w:w="0" w:type="auto"/>
        <w:tblLook w:val="04A0" w:firstRow="1" w:lastRow="0" w:firstColumn="1" w:lastColumn="0" w:noHBand="0" w:noVBand="1"/>
      </w:tblPr>
      <w:tblGrid>
        <w:gridCol w:w="1220"/>
        <w:gridCol w:w="2209"/>
        <w:gridCol w:w="2577"/>
        <w:gridCol w:w="1614"/>
        <w:gridCol w:w="1698"/>
        <w:gridCol w:w="1692"/>
      </w:tblGrid>
      <w:tr w:rsidR="00AB4F84" w:rsidRPr="00A85ABF" w14:paraId="6719DDB9" w14:textId="77777777" w:rsidTr="00C9454B">
        <w:tc>
          <w:tcPr>
            <w:tcW w:w="1220" w:type="dxa"/>
            <w:shd w:val="clear" w:color="auto" w:fill="A6A6A6" w:themeFill="background1" w:themeFillShade="A6"/>
          </w:tcPr>
          <w:p w14:paraId="624D1D6E" w14:textId="6F3A0C2B" w:rsidR="00AB4F84" w:rsidRPr="00A85ABF" w:rsidRDefault="00AB4F84" w:rsidP="00686C45">
            <w:pPr>
              <w:rPr>
                <w:sz w:val="18"/>
                <w:szCs w:val="18"/>
              </w:rPr>
            </w:pPr>
            <w:r w:rsidRPr="00A85ABF">
              <w:rPr>
                <w:sz w:val="18"/>
                <w:szCs w:val="18"/>
              </w:rPr>
              <w:t>Plasmid ID</w:t>
            </w:r>
          </w:p>
        </w:tc>
        <w:tc>
          <w:tcPr>
            <w:tcW w:w="2209" w:type="dxa"/>
            <w:shd w:val="clear" w:color="auto" w:fill="A6A6A6" w:themeFill="background1" w:themeFillShade="A6"/>
          </w:tcPr>
          <w:p w14:paraId="436F0217" w14:textId="62314EF4" w:rsidR="00AB4F84" w:rsidRPr="00A85ABF" w:rsidRDefault="00A85ABF" w:rsidP="00686C45">
            <w:pPr>
              <w:rPr>
                <w:sz w:val="18"/>
                <w:szCs w:val="18"/>
              </w:rPr>
            </w:pPr>
            <w:r w:rsidRPr="00A85ABF">
              <w:rPr>
                <w:sz w:val="18"/>
                <w:szCs w:val="18"/>
              </w:rPr>
              <w:t>Original Material</w:t>
            </w:r>
          </w:p>
        </w:tc>
        <w:tc>
          <w:tcPr>
            <w:tcW w:w="2577" w:type="dxa"/>
            <w:shd w:val="clear" w:color="auto" w:fill="A6A6A6" w:themeFill="background1" w:themeFillShade="A6"/>
          </w:tcPr>
          <w:p w14:paraId="14B0133C" w14:textId="44DA8B2A" w:rsidR="00AB4F84" w:rsidRPr="00A85ABF" w:rsidRDefault="00A85ABF" w:rsidP="00686C45">
            <w:pPr>
              <w:rPr>
                <w:sz w:val="18"/>
                <w:szCs w:val="18"/>
              </w:rPr>
            </w:pPr>
            <w:r w:rsidRPr="00A85ABF">
              <w:rPr>
                <w:sz w:val="18"/>
                <w:szCs w:val="18"/>
              </w:rPr>
              <w:t>Insert</w:t>
            </w:r>
          </w:p>
        </w:tc>
        <w:tc>
          <w:tcPr>
            <w:tcW w:w="1614" w:type="dxa"/>
            <w:shd w:val="clear" w:color="auto" w:fill="A6A6A6" w:themeFill="background1" w:themeFillShade="A6"/>
          </w:tcPr>
          <w:p w14:paraId="41DEA755" w14:textId="516C7A8D" w:rsidR="00AB4F84" w:rsidRPr="00A85ABF" w:rsidRDefault="00A85ABF" w:rsidP="00686C45">
            <w:pPr>
              <w:rPr>
                <w:sz w:val="18"/>
                <w:szCs w:val="18"/>
                <w:vertAlign w:val="superscript"/>
              </w:rPr>
            </w:pPr>
            <w:r w:rsidRPr="00A85ABF">
              <w:rPr>
                <w:sz w:val="18"/>
                <w:szCs w:val="18"/>
              </w:rPr>
              <w:t>Patent/Licensing</w:t>
            </w:r>
            <w:r w:rsidRPr="00A85ABF">
              <w:rPr>
                <w:sz w:val="18"/>
                <w:szCs w:val="18"/>
                <w:vertAlign w:val="superscript"/>
              </w:rPr>
              <w:t>1</w:t>
            </w:r>
          </w:p>
        </w:tc>
        <w:tc>
          <w:tcPr>
            <w:tcW w:w="1698" w:type="dxa"/>
            <w:shd w:val="clear" w:color="auto" w:fill="A6A6A6" w:themeFill="background1" w:themeFillShade="A6"/>
          </w:tcPr>
          <w:p w14:paraId="15C64D1C" w14:textId="114E3621" w:rsidR="00AB4F84" w:rsidRPr="00A85ABF" w:rsidRDefault="00A85ABF" w:rsidP="00686C45">
            <w:pPr>
              <w:rPr>
                <w:sz w:val="18"/>
                <w:szCs w:val="18"/>
                <w:vertAlign w:val="superscript"/>
              </w:rPr>
            </w:pPr>
            <w:r w:rsidRPr="00A85ABF">
              <w:rPr>
                <w:sz w:val="18"/>
                <w:szCs w:val="18"/>
              </w:rPr>
              <w:t>Gene</w:t>
            </w:r>
            <w:r w:rsidRPr="00A85ABF">
              <w:rPr>
                <w:sz w:val="18"/>
                <w:szCs w:val="18"/>
                <w:vertAlign w:val="superscript"/>
              </w:rPr>
              <w:t>2</w:t>
            </w:r>
          </w:p>
        </w:tc>
        <w:tc>
          <w:tcPr>
            <w:tcW w:w="1692" w:type="dxa"/>
            <w:shd w:val="clear" w:color="auto" w:fill="A6A6A6" w:themeFill="background1" w:themeFillShade="A6"/>
          </w:tcPr>
          <w:p w14:paraId="7388EDDB" w14:textId="08B416A3" w:rsidR="00AB4F84" w:rsidRPr="00A85ABF" w:rsidRDefault="00A85ABF" w:rsidP="00686C45">
            <w:pPr>
              <w:rPr>
                <w:sz w:val="18"/>
                <w:szCs w:val="18"/>
                <w:vertAlign w:val="superscript"/>
              </w:rPr>
            </w:pPr>
            <w:r w:rsidRPr="00A85ABF">
              <w:rPr>
                <w:sz w:val="18"/>
                <w:szCs w:val="18"/>
              </w:rPr>
              <w:t>HHMI</w:t>
            </w:r>
          </w:p>
        </w:tc>
      </w:tr>
      <w:tr w:rsidR="00885E8F" w:rsidRPr="00A85ABF" w14:paraId="53B2FEDA" w14:textId="77777777" w:rsidTr="00C9454B">
        <w:tc>
          <w:tcPr>
            <w:tcW w:w="1220" w:type="dxa"/>
            <w:vAlign w:val="bottom"/>
          </w:tcPr>
          <w:p w14:paraId="0F54C4C7" w14:textId="52D2222B" w:rsidR="00885E8F" w:rsidRPr="00A85ABF" w:rsidRDefault="00885E8F" w:rsidP="00885E8F">
            <w:pPr>
              <w:rPr>
                <w:sz w:val="18"/>
                <w:szCs w:val="18"/>
              </w:rPr>
            </w:pPr>
          </w:p>
        </w:tc>
        <w:tc>
          <w:tcPr>
            <w:tcW w:w="2209" w:type="dxa"/>
            <w:vAlign w:val="bottom"/>
          </w:tcPr>
          <w:p w14:paraId="420DC635" w14:textId="53F0AAB7" w:rsidR="00885E8F" w:rsidRPr="00A85ABF" w:rsidRDefault="00885E8F" w:rsidP="00885E8F">
            <w:pPr>
              <w:rPr>
                <w:sz w:val="18"/>
                <w:szCs w:val="18"/>
              </w:rPr>
            </w:pPr>
          </w:p>
        </w:tc>
        <w:tc>
          <w:tcPr>
            <w:tcW w:w="2577" w:type="dxa"/>
            <w:vAlign w:val="bottom"/>
          </w:tcPr>
          <w:p w14:paraId="2579B6C6" w14:textId="2E998E31" w:rsidR="00885E8F" w:rsidRPr="00A85ABF" w:rsidRDefault="00885E8F" w:rsidP="00885E8F">
            <w:pPr>
              <w:rPr>
                <w:sz w:val="18"/>
                <w:szCs w:val="18"/>
              </w:rPr>
            </w:pPr>
          </w:p>
        </w:tc>
        <w:tc>
          <w:tcPr>
            <w:tcW w:w="1614" w:type="dxa"/>
          </w:tcPr>
          <w:p w14:paraId="49658366" w14:textId="77777777" w:rsidR="00885E8F" w:rsidRPr="00A85ABF" w:rsidRDefault="00885E8F" w:rsidP="00885E8F">
            <w:pPr>
              <w:rPr>
                <w:sz w:val="18"/>
                <w:szCs w:val="18"/>
              </w:rPr>
            </w:pPr>
          </w:p>
        </w:tc>
        <w:tc>
          <w:tcPr>
            <w:tcW w:w="1698" w:type="dxa"/>
          </w:tcPr>
          <w:p w14:paraId="566EC61B" w14:textId="77777777" w:rsidR="00885E8F" w:rsidRPr="00A85ABF" w:rsidRDefault="00885E8F" w:rsidP="00885E8F">
            <w:pPr>
              <w:rPr>
                <w:sz w:val="18"/>
                <w:szCs w:val="18"/>
              </w:rPr>
            </w:pPr>
          </w:p>
        </w:tc>
        <w:tc>
          <w:tcPr>
            <w:tcW w:w="1692" w:type="dxa"/>
          </w:tcPr>
          <w:p w14:paraId="72B2E2C8" w14:textId="77777777" w:rsidR="00885E8F" w:rsidRPr="00A85ABF" w:rsidRDefault="00885E8F" w:rsidP="00885E8F">
            <w:pPr>
              <w:rPr>
                <w:sz w:val="18"/>
                <w:szCs w:val="18"/>
              </w:rPr>
            </w:pPr>
          </w:p>
        </w:tc>
      </w:tr>
    </w:tbl>
    <w:p w14:paraId="0403C173" w14:textId="77777777" w:rsidR="00686C45" w:rsidRDefault="00686C45" w:rsidP="00686C45">
      <w:pPr>
        <w:rPr>
          <w:sz w:val="19"/>
        </w:rPr>
        <w:sectPr w:rsidR="00686C45" w:rsidSect="00D77E7C">
          <w:pgSz w:w="12240" w:h="15840"/>
          <w:pgMar w:top="760" w:right="640" w:bottom="280" w:left="580" w:header="720" w:footer="720" w:gutter="0"/>
          <w:cols w:space="720"/>
        </w:sectPr>
      </w:pPr>
    </w:p>
    <w:p w14:paraId="4E12DEC9" w14:textId="77777777" w:rsidR="00686C45" w:rsidRPr="00686C45" w:rsidRDefault="00686C45" w:rsidP="00686C45">
      <w:pPr>
        <w:tabs>
          <w:tab w:val="left" w:pos="2840"/>
          <w:tab w:val="left" w:pos="6321"/>
          <w:tab w:val="left" w:pos="8056"/>
          <w:tab w:val="left" w:pos="9223"/>
        </w:tabs>
        <w:spacing w:before="92"/>
        <w:ind w:left="208"/>
        <w:rPr>
          <w:b/>
          <w:color w:val="212121"/>
          <w:sz w:val="18"/>
        </w:rPr>
      </w:pPr>
    </w:p>
    <w:p w14:paraId="67184CFC" w14:textId="77777777" w:rsidR="00686C45" w:rsidRDefault="00686C45" w:rsidP="00686C45">
      <w:pPr>
        <w:rPr>
          <w:sz w:val="18"/>
        </w:rPr>
        <w:sectPr w:rsidR="00686C45" w:rsidSect="00D77E7C">
          <w:type w:val="continuous"/>
          <w:pgSz w:w="12240" w:h="15840"/>
          <w:pgMar w:top="760" w:right="640" w:bottom="280" w:left="580" w:header="720" w:footer="720" w:gutter="0"/>
          <w:cols w:num="2" w:space="720" w:equalWidth="0">
            <w:col w:w="1020" w:space="118"/>
            <w:col w:w="9882"/>
          </w:cols>
        </w:sectPr>
      </w:pPr>
    </w:p>
    <w:p w14:paraId="698B11F5" w14:textId="359E1FDB" w:rsidR="00686C45" w:rsidRDefault="00686C45" w:rsidP="00686C45">
      <w:pPr>
        <w:pStyle w:val="BodyText"/>
        <w:tabs>
          <w:tab w:val="left" w:pos="1346"/>
          <w:tab w:val="left" w:pos="3978"/>
          <w:tab w:val="left" w:pos="8107"/>
          <w:tab w:val="left" w:pos="10476"/>
        </w:tabs>
        <w:spacing w:before="98" w:line="530" w:lineRule="auto"/>
        <w:ind w:left="138" w:right="310" w:firstLine="69"/>
        <w:rPr>
          <w:color w:val="212121"/>
        </w:rPr>
      </w:pPr>
      <w:r>
        <w:rPr>
          <w:color w:val="212121"/>
        </w:rPr>
        <w:lastRenderedPageBreak/>
        <w:t>Notes:</w:t>
      </w:r>
    </w:p>
    <w:p w14:paraId="173CC7A9" w14:textId="30F29C59" w:rsidR="00686C45" w:rsidRDefault="00686C45" w:rsidP="00686C45">
      <w:pPr>
        <w:pStyle w:val="ListParagraph"/>
        <w:numPr>
          <w:ilvl w:val="0"/>
          <w:numId w:val="6"/>
        </w:numPr>
        <w:tabs>
          <w:tab w:val="left" w:pos="340"/>
        </w:tabs>
        <w:spacing w:before="89" w:line="232" w:lineRule="auto"/>
        <w:ind w:right="140"/>
        <w:rPr>
          <w:i/>
          <w:sz w:val="18"/>
        </w:rPr>
      </w:pPr>
      <w:r>
        <w:rPr>
          <w:color w:val="212121"/>
          <w:sz w:val="18"/>
        </w:rPr>
        <w:t xml:space="preserve">Special Patent/Licensing - the following question </w:t>
      </w:r>
      <w:r w:rsidR="006E4833">
        <w:rPr>
          <w:color w:val="212121"/>
          <w:sz w:val="18"/>
        </w:rPr>
        <w:t xml:space="preserve">is </w:t>
      </w:r>
      <w:r>
        <w:rPr>
          <w:color w:val="212121"/>
          <w:sz w:val="18"/>
        </w:rPr>
        <w:t xml:space="preserve">asked of the depositing scientist: </w:t>
      </w:r>
      <w:r>
        <w:rPr>
          <w:i/>
          <w:color w:val="212121"/>
          <w:sz w:val="18"/>
        </w:rPr>
        <w:t xml:space="preserve">Are there any restrictions or other obligations (e.g., patents, licenses, sponsored research agreements, </w:t>
      </w:r>
      <w:r>
        <w:rPr>
          <w:i/>
          <w:color w:val="212121"/>
          <w:spacing w:val="-3"/>
          <w:sz w:val="18"/>
        </w:rPr>
        <w:t xml:space="preserve">MTAs) </w:t>
      </w:r>
      <w:r>
        <w:rPr>
          <w:i/>
          <w:color w:val="212121"/>
          <w:sz w:val="18"/>
        </w:rPr>
        <w:t>related to this material that could affe</w:t>
      </w:r>
      <w:r w:rsidRPr="00EE1320">
        <w:rPr>
          <w:i/>
          <w:color w:val="212121"/>
          <w:sz w:val="18"/>
        </w:rPr>
        <w:t xml:space="preserve">ct </w:t>
      </w:r>
      <w:r w:rsidR="00F3711A" w:rsidRPr="006446BA">
        <w:rPr>
          <w:i/>
          <w:color w:val="212121"/>
          <w:sz w:val="18"/>
        </w:rPr>
        <w:t>[</w:t>
      </w:r>
      <w:r w:rsidR="00850D22" w:rsidRPr="00EE1320">
        <w:rPr>
          <w:i/>
          <w:color w:val="212121"/>
          <w:sz w:val="18"/>
        </w:rPr>
        <w:t>Hold</w:t>
      </w:r>
      <w:r w:rsidR="00850D22">
        <w:rPr>
          <w:i/>
          <w:color w:val="212121"/>
          <w:sz w:val="18"/>
        </w:rPr>
        <w:t>er</w:t>
      </w:r>
      <w:r w:rsidR="00F3711A" w:rsidRPr="00F3711A">
        <w:rPr>
          <w:i/>
          <w:color w:val="212121"/>
          <w:sz w:val="18"/>
        </w:rPr>
        <w:t>]</w:t>
      </w:r>
      <w:r>
        <w:rPr>
          <w:i/>
          <w:color w:val="212121"/>
          <w:sz w:val="18"/>
        </w:rPr>
        <w:t>'s distribution of the materials?</w:t>
      </w:r>
    </w:p>
    <w:p w14:paraId="11C46834" w14:textId="77777777" w:rsidR="00686C45" w:rsidRDefault="00686C45" w:rsidP="00686C45">
      <w:pPr>
        <w:pStyle w:val="BodyText"/>
        <w:spacing w:before="11"/>
        <w:rPr>
          <w:i/>
          <w:sz w:val="21"/>
        </w:rPr>
      </w:pPr>
    </w:p>
    <w:p w14:paraId="36DE4325" w14:textId="77777777" w:rsidR="00686C45" w:rsidRDefault="00686C45" w:rsidP="00686C45">
      <w:pPr>
        <w:pStyle w:val="ListParagraph"/>
        <w:numPr>
          <w:ilvl w:val="1"/>
          <w:numId w:val="6"/>
        </w:numPr>
        <w:tabs>
          <w:tab w:val="left" w:pos="735"/>
        </w:tabs>
        <w:ind w:right="224" w:firstLine="0"/>
        <w:rPr>
          <w:sz w:val="18"/>
        </w:rPr>
      </w:pPr>
      <w:r>
        <w:rPr>
          <w:color w:val="212121"/>
          <w:sz w:val="18"/>
        </w:rPr>
        <w:t>A "No" response to this question indicates that in the depositing scientist's understanding, such restrictions or other obligations do not exist, or they do not have access to the necessary information to answer the</w:t>
      </w:r>
      <w:r>
        <w:rPr>
          <w:color w:val="212121"/>
          <w:spacing w:val="3"/>
          <w:sz w:val="18"/>
        </w:rPr>
        <w:t xml:space="preserve"> </w:t>
      </w:r>
      <w:r>
        <w:rPr>
          <w:color w:val="212121"/>
          <w:sz w:val="18"/>
        </w:rPr>
        <w:t>question.</w:t>
      </w:r>
    </w:p>
    <w:p w14:paraId="07C2BB63" w14:textId="77777777" w:rsidR="00686C45" w:rsidRDefault="00686C45" w:rsidP="00686C45">
      <w:pPr>
        <w:pStyle w:val="BodyText"/>
        <w:spacing w:before="10"/>
        <w:rPr>
          <w:sz w:val="21"/>
        </w:rPr>
      </w:pPr>
    </w:p>
    <w:p w14:paraId="549B6961" w14:textId="77777777" w:rsidR="00686C45" w:rsidRDefault="00686C45" w:rsidP="00686C45">
      <w:pPr>
        <w:pStyle w:val="ListParagraph"/>
        <w:numPr>
          <w:ilvl w:val="0"/>
          <w:numId w:val="6"/>
        </w:numPr>
        <w:tabs>
          <w:tab w:val="left" w:pos="340"/>
        </w:tabs>
        <w:ind w:right="532" w:firstLine="0"/>
        <w:rPr>
          <w:i/>
          <w:sz w:val="18"/>
        </w:rPr>
      </w:pPr>
      <w:r>
        <w:rPr>
          <w:color w:val="212121"/>
          <w:sz w:val="18"/>
        </w:rPr>
        <w:t xml:space="preserve">Gene Origin - the following prompt was given to the depositing scientist: </w:t>
      </w:r>
      <w:r>
        <w:rPr>
          <w:i/>
          <w:color w:val="212121"/>
          <w:sz w:val="18"/>
        </w:rPr>
        <w:t xml:space="preserve">If you did not originally clone this gene, please list </w:t>
      </w:r>
      <w:r>
        <w:rPr>
          <w:i/>
          <w:color w:val="212121"/>
          <w:spacing w:val="-4"/>
          <w:sz w:val="18"/>
        </w:rPr>
        <w:t xml:space="preserve">from </w:t>
      </w:r>
      <w:r>
        <w:rPr>
          <w:i/>
          <w:color w:val="212121"/>
          <w:sz w:val="18"/>
        </w:rPr>
        <w:t>whom and where you received it.</w:t>
      </w:r>
    </w:p>
    <w:p w14:paraId="692692B7" w14:textId="77777777" w:rsidR="00686C45" w:rsidRDefault="00686C45" w:rsidP="00686C45">
      <w:pPr>
        <w:pStyle w:val="BodyText"/>
        <w:rPr>
          <w:i/>
          <w:sz w:val="24"/>
        </w:rPr>
      </w:pPr>
    </w:p>
    <w:p w14:paraId="07D76694" w14:textId="77777777" w:rsidR="00686C45" w:rsidRDefault="00686C45" w:rsidP="00686C45">
      <w:pPr>
        <w:pStyle w:val="ListParagraph"/>
        <w:numPr>
          <w:ilvl w:val="1"/>
          <w:numId w:val="6"/>
        </w:numPr>
        <w:tabs>
          <w:tab w:val="left" w:pos="735"/>
        </w:tabs>
        <w:spacing w:before="1" w:line="225" w:lineRule="auto"/>
        <w:ind w:right="101" w:firstLine="0"/>
        <w:rPr>
          <w:sz w:val="18"/>
        </w:rPr>
      </w:pPr>
      <w:r>
        <w:rPr>
          <w:color w:val="212121"/>
          <w:sz w:val="18"/>
        </w:rPr>
        <w:t xml:space="preserve">A blank response to this question indicates that in the depositing scientist's understanding, the gene did not originate from </w:t>
      </w:r>
      <w:r>
        <w:rPr>
          <w:color w:val="212121"/>
          <w:spacing w:val="-4"/>
          <w:sz w:val="18"/>
        </w:rPr>
        <w:t xml:space="preserve">some </w:t>
      </w:r>
      <w:r>
        <w:rPr>
          <w:color w:val="212121"/>
          <w:sz w:val="18"/>
        </w:rPr>
        <w:t>other source, or they do not have access to the necessary information to answer the</w:t>
      </w:r>
      <w:r>
        <w:rPr>
          <w:color w:val="212121"/>
          <w:spacing w:val="2"/>
          <w:sz w:val="18"/>
        </w:rPr>
        <w:t xml:space="preserve"> </w:t>
      </w:r>
      <w:r>
        <w:rPr>
          <w:color w:val="212121"/>
          <w:sz w:val="18"/>
        </w:rPr>
        <w:t>question.</w:t>
      </w:r>
    </w:p>
    <w:p w14:paraId="6D86E50C" w14:textId="77777777" w:rsidR="00686C45" w:rsidRDefault="00686C45" w:rsidP="00686C45">
      <w:pPr>
        <w:pStyle w:val="BodyText"/>
        <w:tabs>
          <w:tab w:val="left" w:pos="1346"/>
          <w:tab w:val="left" w:pos="3978"/>
          <w:tab w:val="left" w:pos="8107"/>
          <w:tab w:val="left" w:pos="10476"/>
        </w:tabs>
        <w:spacing w:before="98" w:line="530" w:lineRule="auto"/>
        <w:ind w:left="138" w:right="310" w:firstLine="69"/>
      </w:pPr>
    </w:p>
    <w:p w14:paraId="04CEB596" w14:textId="6C77C33D" w:rsidR="008E5A3C" w:rsidRDefault="008E5A3C" w:rsidP="00686C45">
      <w:pPr>
        <w:rPr>
          <w:rFonts w:eastAsiaTheme="minorEastAsia"/>
          <w:sz w:val="18"/>
          <w:szCs w:val="18"/>
          <w:lang w:eastAsia="zh-CN"/>
        </w:rPr>
      </w:pPr>
      <w:r>
        <w:rPr>
          <w:rFonts w:eastAsiaTheme="minorEastAsia"/>
          <w:sz w:val="18"/>
          <w:szCs w:val="18"/>
          <w:lang w:eastAsia="zh-CN"/>
        </w:rPr>
        <w:br w:type="page"/>
      </w:r>
    </w:p>
    <w:p w14:paraId="6C60C059" w14:textId="77777777" w:rsidR="008E5A3C" w:rsidRDefault="008E5A3C" w:rsidP="00686C45">
      <w:pPr>
        <w:rPr>
          <w:rFonts w:eastAsiaTheme="minorEastAsia"/>
          <w:sz w:val="18"/>
          <w:szCs w:val="18"/>
          <w:lang w:eastAsia="zh-CN"/>
        </w:rPr>
        <w:sectPr w:rsidR="008E5A3C" w:rsidSect="00D77E7C">
          <w:pgSz w:w="11906" w:h="16838"/>
          <w:pgMar w:top="1440" w:right="1800" w:bottom="1440" w:left="1800" w:header="851" w:footer="992" w:gutter="0"/>
          <w:cols w:space="425"/>
          <w:docGrid w:type="lines" w:linePitch="312"/>
        </w:sectPr>
      </w:pPr>
    </w:p>
    <w:p w14:paraId="51D68700" w14:textId="3182A99A" w:rsidR="008E5A3C" w:rsidRPr="008E5A3C" w:rsidRDefault="008E5A3C" w:rsidP="008E5A3C">
      <w:pPr>
        <w:jc w:val="center"/>
        <w:rPr>
          <w:rFonts w:eastAsiaTheme="minorEastAsia"/>
          <w:b/>
          <w:bCs/>
          <w:sz w:val="20"/>
          <w:szCs w:val="20"/>
          <w:lang w:eastAsia="zh-CN"/>
        </w:rPr>
      </w:pPr>
      <w:r w:rsidRPr="008E5A3C">
        <w:rPr>
          <w:rFonts w:eastAsiaTheme="minorEastAsia"/>
          <w:b/>
          <w:bCs/>
          <w:sz w:val="20"/>
          <w:szCs w:val="20"/>
          <w:lang w:eastAsia="zh-CN"/>
        </w:rPr>
        <w:lastRenderedPageBreak/>
        <w:t>Exhibit A</w:t>
      </w:r>
      <w:r>
        <w:rPr>
          <w:rFonts w:eastAsiaTheme="minorEastAsia"/>
          <w:b/>
          <w:bCs/>
          <w:sz w:val="20"/>
          <w:szCs w:val="20"/>
          <w:lang w:eastAsia="zh-CN"/>
        </w:rPr>
        <w:t xml:space="preserve"> </w:t>
      </w:r>
    </w:p>
    <w:p w14:paraId="7238100E" w14:textId="3F20DBD3" w:rsidR="008E5A3C" w:rsidRDefault="008E5A3C" w:rsidP="008E5A3C">
      <w:pPr>
        <w:jc w:val="center"/>
        <w:outlineLvl w:val="0"/>
        <w:rPr>
          <w:b/>
        </w:rPr>
      </w:pPr>
      <w:r>
        <w:rPr>
          <w:b/>
        </w:rPr>
        <w:t>Industry Material Transfer Agreement (Long-Term)</w:t>
      </w:r>
    </w:p>
    <w:p w14:paraId="6BCCE34B" w14:textId="77777777" w:rsidR="008E5A3C" w:rsidRDefault="008E5A3C" w:rsidP="008E5A3C">
      <w:pPr>
        <w:jc w:val="center"/>
      </w:pPr>
    </w:p>
    <w:p w14:paraId="2E3897FA" w14:textId="77777777" w:rsidR="008E5A3C" w:rsidRDefault="008E5A3C" w:rsidP="008E5A3C">
      <w:pPr>
        <w:jc w:val="both"/>
        <w:rPr>
          <w:sz w:val="20"/>
          <w:szCs w:val="20"/>
        </w:rPr>
      </w:pPr>
      <w:bookmarkStart w:id="1" w:name="_Hlk89422577"/>
      <w:r>
        <w:rPr>
          <w:sz w:val="20"/>
          <w:szCs w:val="20"/>
        </w:rPr>
        <w:t xml:space="preserve">The Provider and Recipient identified below hereby agree to be bound by the terms set forth in the attached Schedule A, and Schedule B if applicable, to govern the transfer of the Material described herein. </w:t>
      </w:r>
    </w:p>
    <w:p w14:paraId="4C2B22AB" w14:textId="77777777" w:rsidR="008E5A3C" w:rsidRDefault="008E5A3C" w:rsidP="008E5A3C">
      <w:pPr>
        <w:rPr>
          <w:sz w:val="20"/>
          <w:szCs w:val="20"/>
        </w:rPr>
      </w:pPr>
    </w:p>
    <w:bookmarkStart w:id="2" w:name="Check1"/>
    <w:p w14:paraId="2DDDD396" w14:textId="77777777" w:rsidR="008E5A3C" w:rsidRDefault="008E5A3C" w:rsidP="008E5A3C">
      <w:pPr>
        <w:tabs>
          <w:tab w:val="left" w:pos="360"/>
        </w:tabs>
        <w:ind w:left="360" w:hanging="360"/>
        <w:rPr>
          <w:sz w:val="20"/>
          <w:szCs w:val="20"/>
        </w:rPr>
      </w:pPr>
      <w:r>
        <w:rPr>
          <w:sz w:val="20"/>
          <w:szCs w:val="20"/>
        </w:rPr>
        <w:fldChar w:fldCharType="begin">
          <w:ffData>
            <w:name w:val="Check1"/>
            <w:enabled/>
            <w:calcOnExit w:val="0"/>
            <w:checkBox>
              <w:sizeAuto/>
              <w:default w:val="0"/>
              <w:checked w:val="0"/>
            </w:checkBox>
          </w:ffData>
        </w:fldChar>
      </w:r>
      <w:r w:rsidRPr="00011543">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
      <w:r>
        <w:rPr>
          <w:sz w:val="20"/>
          <w:szCs w:val="20"/>
        </w:rPr>
        <w:t xml:space="preserve">  If checked, this Agreement is also subject to additional terms and conditions set forth on the attached Schedule B. In the event of a conflict between any specific terms or conditions in Schedule A and Schedule B, Schedule B shall govern.</w:t>
      </w:r>
    </w:p>
    <w:p w14:paraId="320AF6B0" w14:textId="77777777" w:rsidR="008E5A3C" w:rsidRDefault="008E5A3C" w:rsidP="008E5A3C">
      <w:pPr>
        <w:tabs>
          <w:tab w:val="left" w:pos="360"/>
        </w:tabs>
        <w:ind w:left="360" w:hanging="360"/>
        <w:rPr>
          <w:sz w:val="20"/>
          <w:szCs w:val="20"/>
        </w:rPr>
      </w:pPr>
    </w:p>
    <w:p w14:paraId="69A68591" w14:textId="77777777" w:rsidR="008E5A3C" w:rsidRDefault="008E5A3C" w:rsidP="008E5A3C">
      <w:pPr>
        <w:rPr>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4A0" w:firstRow="1" w:lastRow="0" w:firstColumn="1" w:lastColumn="0" w:noHBand="0" w:noVBand="1"/>
      </w:tblPr>
      <w:tblGrid>
        <w:gridCol w:w="1441"/>
        <w:gridCol w:w="3578"/>
        <w:gridCol w:w="1441"/>
        <w:gridCol w:w="3133"/>
      </w:tblGrid>
      <w:tr w:rsidR="008E5A3C" w14:paraId="58968937" w14:textId="77777777" w:rsidTr="008A3AE0">
        <w:tc>
          <w:tcPr>
            <w:tcW w:w="5083" w:type="dxa"/>
            <w:gridSpan w:val="2"/>
            <w:tcMar>
              <w:top w:w="43" w:type="dxa"/>
              <w:left w:w="115" w:type="dxa"/>
              <w:bottom w:w="72" w:type="dxa"/>
              <w:right w:w="115" w:type="dxa"/>
            </w:tcMar>
          </w:tcPr>
          <w:p w14:paraId="345EFE64" w14:textId="77777777" w:rsidR="008E5A3C" w:rsidRDefault="008E5A3C" w:rsidP="008A3AE0">
            <w:pPr>
              <w:rPr>
                <w:sz w:val="20"/>
                <w:szCs w:val="20"/>
                <w:u w:color="A6A6A6"/>
              </w:rPr>
            </w:pPr>
            <w:r>
              <w:rPr>
                <w:b/>
                <w:sz w:val="20"/>
                <w:szCs w:val="20"/>
                <w:u w:color="A6A6A6"/>
              </w:rPr>
              <w:t>Provider</w:t>
            </w:r>
            <w:r>
              <w:rPr>
                <w:sz w:val="20"/>
                <w:szCs w:val="20"/>
                <w:u w:color="A6A6A6"/>
              </w:rPr>
              <w:t xml:space="preserve"> (the organization providing the Material)</w:t>
            </w:r>
          </w:p>
        </w:tc>
        <w:tc>
          <w:tcPr>
            <w:tcW w:w="5083" w:type="dxa"/>
            <w:gridSpan w:val="2"/>
            <w:tcMar>
              <w:top w:w="43" w:type="dxa"/>
              <w:left w:w="115" w:type="dxa"/>
              <w:bottom w:w="72" w:type="dxa"/>
              <w:right w:w="115" w:type="dxa"/>
            </w:tcMar>
          </w:tcPr>
          <w:p w14:paraId="3B521FB0" w14:textId="77777777" w:rsidR="008E5A3C" w:rsidRDefault="008E5A3C" w:rsidP="008A3AE0">
            <w:pPr>
              <w:rPr>
                <w:sz w:val="20"/>
                <w:szCs w:val="20"/>
                <w:u w:color="A6A6A6"/>
              </w:rPr>
            </w:pPr>
            <w:r>
              <w:rPr>
                <w:b/>
                <w:sz w:val="20"/>
                <w:szCs w:val="20"/>
                <w:u w:color="A6A6A6"/>
              </w:rPr>
              <w:t>Company</w:t>
            </w:r>
            <w:r>
              <w:rPr>
                <w:sz w:val="20"/>
                <w:szCs w:val="20"/>
                <w:u w:color="A6A6A6"/>
              </w:rPr>
              <w:t xml:space="preserve"> (the organization receiving the Material)</w:t>
            </w:r>
          </w:p>
        </w:tc>
      </w:tr>
      <w:tr w:rsidR="008E5A3C" w14:paraId="2CE6BF86" w14:textId="77777777" w:rsidTr="008A3AE0">
        <w:tc>
          <w:tcPr>
            <w:tcW w:w="942" w:type="dxa"/>
            <w:tcBorders>
              <w:bottom w:val="nil"/>
              <w:right w:val="nil"/>
            </w:tcBorders>
            <w:tcMar>
              <w:top w:w="29" w:type="dxa"/>
              <w:left w:w="115" w:type="dxa"/>
              <w:bottom w:w="29" w:type="dxa"/>
              <w:right w:w="115" w:type="dxa"/>
            </w:tcMar>
          </w:tcPr>
          <w:p w14:paraId="221ADA80" w14:textId="77777777" w:rsidR="008E5A3C" w:rsidRDefault="008E5A3C" w:rsidP="008A3AE0">
            <w:pPr>
              <w:tabs>
                <w:tab w:val="left" w:pos="900"/>
              </w:tabs>
              <w:ind w:left="900" w:hanging="900"/>
              <w:rPr>
                <w:sz w:val="20"/>
                <w:szCs w:val="20"/>
              </w:rPr>
            </w:pPr>
            <w:r>
              <w:rPr>
                <w:sz w:val="20"/>
                <w:szCs w:val="20"/>
              </w:rPr>
              <w:t>Name:</w:t>
            </w:r>
            <w:r>
              <w:rPr>
                <w:sz w:val="20"/>
                <w:szCs w:val="20"/>
              </w:rPr>
              <w:tab/>
            </w:r>
          </w:p>
        </w:tc>
        <w:tc>
          <w:tcPr>
            <w:tcW w:w="4141" w:type="dxa"/>
            <w:tcBorders>
              <w:left w:val="nil"/>
              <w:bottom w:val="nil"/>
            </w:tcBorders>
          </w:tcPr>
          <w:p w14:paraId="7B3D19F7" w14:textId="148410F6" w:rsidR="008E5A3C" w:rsidRDefault="00B3670D" w:rsidP="008A3AE0">
            <w:pPr>
              <w:tabs>
                <w:tab w:val="left" w:pos="900"/>
              </w:tabs>
              <w:ind w:left="900" w:hanging="900"/>
              <w:rPr>
                <w:sz w:val="18"/>
                <w:szCs w:val="18"/>
              </w:rPr>
            </w:pPr>
            <w:r>
              <w:rPr>
                <w:sz w:val="20"/>
                <w:highlight w:val="darkGray"/>
              </w:rPr>
              <w:fldChar w:fldCharType="begin"/>
            </w:r>
            <w:r w:rsidRPr="00B3670D">
              <w:rPr>
                <w:sz w:val="20"/>
                <w:highlight w:val="darkGray"/>
              </w:rPr>
              <w:instrText xml:space="preserve"> =  \* MERGEFORMAT </w:instrText>
            </w:r>
            <w:r>
              <w:rPr>
                <w:sz w:val="20"/>
                <w:highlight w:val="darkGray"/>
              </w:rPr>
              <w:fldChar w:fldCharType="end"/>
            </w:r>
            <w:r>
              <w:rPr>
                <w:sz w:val="20"/>
              </w:rPr>
              <w:t>Westlake Laboratory of Life Sciences and Biomedicine</w:t>
            </w:r>
          </w:p>
        </w:tc>
        <w:tc>
          <w:tcPr>
            <w:tcW w:w="972" w:type="dxa"/>
            <w:tcBorders>
              <w:bottom w:val="nil"/>
              <w:right w:val="nil"/>
            </w:tcBorders>
            <w:tcMar>
              <w:top w:w="29" w:type="dxa"/>
              <w:left w:w="115" w:type="dxa"/>
              <w:bottom w:w="29" w:type="dxa"/>
              <w:right w:w="115" w:type="dxa"/>
            </w:tcMar>
          </w:tcPr>
          <w:p w14:paraId="721A2525" w14:textId="77777777" w:rsidR="008E5A3C" w:rsidRDefault="008E5A3C" w:rsidP="008A3AE0">
            <w:pPr>
              <w:tabs>
                <w:tab w:val="left" w:pos="900"/>
              </w:tabs>
              <w:ind w:left="900" w:hanging="900"/>
              <w:rPr>
                <w:sz w:val="20"/>
                <w:szCs w:val="20"/>
              </w:rPr>
            </w:pPr>
            <w:r>
              <w:rPr>
                <w:sz w:val="20"/>
                <w:szCs w:val="20"/>
              </w:rPr>
              <w:t>Name:</w:t>
            </w:r>
            <w:r>
              <w:rPr>
                <w:sz w:val="20"/>
                <w:szCs w:val="20"/>
              </w:rPr>
              <w:tab/>
            </w:r>
          </w:p>
        </w:tc>
        <w:tc>
          <w:tcPr>
            <w:tcW w:w="4111" w:type="dxa"/>
            <w:tcBorders>
              <w:left w:val="nil"/>
              <w:bottom w:val="nil"/>
            </w:tcBorders>
          </w:tcPr>
          <w:p w14:paraId="700FE590" w14:textId="77777777" w:rsidR="008E5A3C" w:rsidRDefault="008E5A3C" w:rsidP="008A3AE0">
            <w:pPr>
              <w:ind w:left="-18" w:firstLine="18"/>
              <w:rPr>
                <w:sz w:val="18"/>
                <w:szCs w:val="18"/>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sz w:val="20"/>
              </w:rPr>
              <w:t>     </w:t>
            </w:r>
            <w:r>
              <w:rPr>
                <w:sz w:val="20"/>
              </w:rPr>
              <w:fldChar w:fldCharType="end"/>
            </w:r>
          </w:p>
        </w:tc>
      </w:tr>
      <w:tr w:rsidR="008E5A3C" w14:paraId="12748EEF" w14:textId="77777777" w:rsidTr="008A3AE0">
        <w:trPr>
          <w:trHeight w:val="682"/>
        </w:trPr>
        <w:tc>
          <w:tcPr>
            <w:tcW w:w="942" w:type="dxa"/>
            <w:tcBorders>
              <w:top w:val="nil"/>
              <w:right w:val="nil"/>
            </w:tcBorders>
            <w:tcMar>
              <w:top w:w="29" w:type="dxa"/>
              <w:left w:w="115" w:type="dxa"/>
              <w:bottom w:w="29" w:type="dxa"/>
              <w:right w:w="115" w:type="dxa"/>
            </w:tcMar>
          </w:tcPr>
          <w:p w14:paraId="2B4E350C" w14:textId="77777777" w:rsidR="008E5A3C" w:rsidRDefault="008E5A3C" w:rsidP="008A3AE0">
            <w:pPr>
              <w:tabs>
                <w:tab w:val="left" w:pos="900"/>
              </w:tabs>
              <w:ind w:left="900" w:hanging="900"/>
              <w:rPr>
                <w:sz w:val="20"/>
                <w:szCs w:val="20"/>
              </w:rPr>
            </w:pPr>
            <w:r>
              <w:rPr>
                <w:sz w:val="20"/>
                <w:szCs w:val="20"/>
              </w:rPr>
              <w:t>Address:</w:t>
            </w:r>
            <w:r>
              <w:rPr>
                <w:sz w:val="20"/>
                <w:szCs w:val="20"/>
              </w:rPr>
              <w:tab/>
            </w:r>
          </w:p>
        </w:tc>
        <w:tc>
          <w:tcPr>
            <w:tcW w:w="4141" w:type="dxa"/>
            <w:tcBorders>
              <w:top w:val="nil"/>
              <w:left w:val="nil"/>
            </w:tcBorders>
          </w:tcPr>
          <w:p w14:paraId="7255DE21" w14:textId="51ED1D24" w:rsidR="008E5A3C" w:rsidRDefault="00AD7F88" w:rsidP="006446BA">
            <w:pPr>
              <w:tabs>
                <w:tab w:val="left" w:pos="900"/>
              </w:tabs>
              <w:ind w:left="900" w:hanging="900"/>
              <w:jc w:val="both"/>
              <w:rPr>
                <w:sz w:val="18"/>
                <w:szCs w:val="18"/>
              </w:rPr>
            </w:pPr>
            <w:r w:rsidRPr="006446BA">
              <w:rPr>
                <w:sz w:val="20"/>
                <w:szCs w:val="20"/>
              </w:rPr>
              <w:t xml:space="preserve">No.18 </w:t>
            </w:r>
            <w:proofErr w:type="spellStart"/>
            <w:r w:rsidRPr="006446BA">
              <w:rPr>
                <w:sz w:val="20"/>
                <w:szCs w:val="20"/>
              </w:rPr>
              <w:t>Shilongshan</w:t>
            </w:r>
            <w:proofErr w:type="spellEnd"/>
            <w:r w:rsidRPr="006446BA">
              <w:rPr>
                <w:sz w:val="20"/>
                <w:szCs w:val="20"/>
              </w:rPr>
              <w:t xml:space="preserve"> Road Cloud Town, </w:t>
            </w:r>
            <w:proofErr w:type="spellStart"/>
            <w:r w:rsidRPr="006446BA">
              <w:rPr>
                <w:sz w:val="20"/>
                <w:szCs w:val="20"/>
              </w:rPr>
              <w:t>Xihu</w:t>
            </w:r>
            <w:proofErr w:type="spellEnd"/>
            <w:r w:rsidRPr="006446BA">
              <w:rPr>
                <w:sz w:val="20"/>
                <w:szCs w:val="20"/>
              </w:rPr>
              <w:t xml:space="preserve"> District, Hangzhou, Zhejiang PR China</w:t>
            </w:r>
          </w:p>
        </w:tc>
        <w:tc>
          <w:tcPr>
            <w:tcW w:w="972" w:type="dxa"/>
            <w:tcBorders>
              <w:top w:val="nil"/>
              <w:right w:val="nil"/>
            </w:tcBorders>
            <w:tcMar>
              <w:top w:w="29" w:type="dxa"/>
              <w:left w:w="115" w:type="dxa"/>
              <w:bottom w:w="29" w:type="dxa"/>
              <w:right w:w="115" w:type="dxa"/>
            </w:tcMar>
          </w:tcPr>
          <w:p w14:paraId="633790D9" w14:textId="77777777" w:rsidR="008E5A3C" w:rsidRDefault="008E5A3C" w:rsidP="008A3AE0">
            <w:pPr>
              <w:tabs>
                <w:tab w:val="left" w:pos="677"/>
              </w:tabs>
              <w:rPr>
                <w:sz w:val="20"/>
                <w:szCs w:val="20"/>
              </w:rPr>
            </w:pPr>
            <w:r>
              <w:rPr>
                <w:sz w:val="20"/>
                <w:szCs w:val="20"/>
              </w:rPr>
              <w:t xml:space="preserve">Address:     </w:t>
            </w:r>
          </w:p>
        </w:tc>
        <w:tc>
          <w:tcPr>
            <w:tcW w:w="4111" w:type="dxa"/>
            <w:tcBorders>
              <w:top w:val="nil"/>
              <w:left w:val="nil"/>
            </w:tcBorders>
          </w:tcPr>
          <w:p w14:paraId="65BCAE38" w14:textId="77777777" w:rsidR="008E5A3C" w:rsidRDefault="008E5A3C" w:rsidP="008A3AE0">
            <w:pPr>
              <w:tabs>
                <w:tab w:val="left" w:pos="677"/>
              </w:tabs>
              <w:rPr>
                <w:sz w:val="20"/>
                <w:szCs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sz w:val="20"/>
              </w:rPr>
              <w:t>     </w:t>
            </w:r>
            <w:r>
              <w:rPr>
                <w:sz w:val="20"/>
              </w:rPr>
              <w:fldChar w:fldCharType="end"/>
            </w:r>
          </w:p>
        </w:tc>
      </w:tr>
    </w:tbl>
    <w:p w14:paraId="1C9C3294" w14:textId="77777777" w:rsidR="008E5A3C" w:rsidRDefault="008E5A3C" w:rsidP="008E5A3C">
      <w:pPr>
        <w:rPr>
          <w:sz w:val="20"/>
          <w:szCs w:val="20"/>
        </w:rPr>
      </w:pPr>
    </w:p>
    <w:p w14:paraId="2F4D23BF" w14:textId="77777777" w:rsidR="008E5A3C" w:rsidRDefault="008E5A3C" w:rsidP="008E5A3C">
      <w:pPr>
        <w:rPr>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4" w:type="dxa"/>
          <w:left w:w="115" w:type="dxa"/>
          <w:bottom w:w="14" w:type="dxa"/>
          <w:right w:w="115" w:type="dxa"/>
        </w:tblCellMar>
        <w:tblLook w:val="04A0" w:firstRow="1" w:lastRow="0" w:firstColumn="1" w:lastColumn="0" w:noHBand="0" w:noVBand="1"/>
      </w:tblPr>
      <w:tblGrid>
        <w:gridCol w:w="1028"/>
        <w:gridCol w:w="3877"/>
        <w:gridCol w:w="955"/>
        <w:gridCol w:w="3733"/>
      </w:tblGrid>
      <w:tr w:rsidR="008E5A3C" w14:paraId="560B561D" w14:textId="77777777" w:rsidTr="008A3AE0">
        <w:trPr>
          <w:trHeight w:val="162"/>
        </w:trPr>
        <w:tc>
          <w:tcPr>
            <w:tcW w:w="5083" w:type="dxa"/>
            <w:gridSpan w:val="2"/>
            <w:tcMar>
              <w:top w:w="43" w:type="dxa"/>
              <w:left w:w="115" w:type="dxa"/>
              <w:bottom w:w="72" w:type="dxa"/>
              <w:right w:w="115" w:type="dxa"/>
            </w:tcMar>
          </w:tcPr>
          <w:p w14:paraId="3D6110E8" w14:textId="77777777" w:rsidR="008E5A3C" w:rsidRDefault="008E5A3C" w:rsidP="008A3AE0">
            <w:pPr>
              <w:rPr>
                <w:b/>
                <w:sz w:val="20"/>
                <w:szCs w:val="20"/>
                <w:u w:color="A6A6A6"/>
              </w:rPr>
            </w:pPr>
            <w:r>
              <w:rPr>
                <w:b/>
                <w:sz w:val="20"/>
                <w:szCs w:val="20"/>
                <w:u w:color="A6A6A6"/>
              </w:rPr>
              <w:t>Provider Scientist</w:t>
            </w:r>
          </w:p>
        </w:tc>
        <w:tc>
          <w:tcPr>
            <w:tcW w:w="5083" w:type="dxa"/>
            <w:gridSpan w:val="2"/>
            <w:tcMar>
              <w:top w:w="43" w:type="dxa"/>
              <w:left w:w="115" w:type="dxa"/>
              <w:bottom w:w="72" w:type="dxa"/>
              <w:right w:w="115" w:type="dxa"/>
            </w:tcMar>
          </w:tcPr>
          <w:p w14:paraId="4FD268CD" w14:textId="77777777" w:rsidR="008E5A3C" w:rsidRDefault="008E5A3C" w:rsidP="008A3AE0">
            <w:pPr>
              <w:rPr>
                <w:b/>
                <w:sz w:val="20"/>
                <w:szCs w:val="20"/>
                <w:u w:color="A6A6A6"/>
              </w:rPr>
            </w:pPr>
            <w:r>
              <w:rPr>
                <w:b/>
                <w:sz w:val="20"/>
                <w:szCs w:val="20"/>
                <w:u w:color="A6A6A6"/>
              </w:rPr>
              <w:t>Recipient Scientist</w:t>
            </w:r>
          </w:p>
        </w:tc>
      </w:tr>
      <w:tr w:rsidR="008E5A3C" w14:paraId="3832AE4F" w14:textId="77777777" w:rsidTr="008A3AE0">
        <w:tc>
          <w:tcPr>
            <w:tcW w:w="925" w:type="dxa"/>
            <w:tcBorders>
              <w:bottom w:val="nil"/>
              <w:right w:val="nil"/>
            </w:tcBorders>
          </w:tcPr>
          <w:p w14:paraId="0BF387FB" w14:textId="77777777" w:rsidR="008E5A3C" w:rsidRDefault="008E5A3C" w:rsidP="008A3AE0">
            <w:pPr>
              <w:ind w:left="547" w:hanging="547"/>
              <w:rPr>
                <w:sz w:val="20"/>
                <w:szCs w:val="20"/>
              </w:rPr>
            </w:pPr>
            <w:r>
              <w:rPr>
                <w:sz w:val="20"/>
                <w:szCs w:val="20"/>
              </w:rPr>
              <w:t>Name:</w:t>
            </w:r>
            <w:r>
              <w:rPr>
                <w:sz w:val="20"/>
                <w:szCs w:val="20"/>
              </w:rPr>
              <w:tab/>
            </w:r>
          </w:p>
        </w:tc>
        <w:tc>
          <w:tcPr>
            <w:tcW w:w="4158" w:type="dxa"/>
            <w:tcBorders>
              <w:left w:val="nil"/>
              <w:bottom w:val="nil"/>
            </w:tcBorders>
          </w:tcPr>
          <w:p w14:paraId="18B45BD0" w14:textId="2535C06B" w:rsidR="008E5A3C" w:rsidRDefault="00313E1C" w:rsidP="008A3AE0">
            <w:pPr>
              <w:ind w:left="547" w:hanging="547"/>
              <w:rPr>
                <w:sz w:val="18"/>
                <w:szCs w:val="18"/>
              </w:rPr>
            </w:pPr>
            <w:r>
              <w:rPr>
                <w:sz w:val="20"/>
              </w:rPr>
              <w:t xml:space="preserve"> Kiryl D. Piatkevich</w:t>
            </w:r>
          </w:p>
        </w:tc>
        <w:tc>
          <w:tcPr>
            <w:tcW w:w="972" w:type="dxa"/>
            <w:tcBorders>
              <w:bottom w:val="nil"/>
              <w:right w:val="nil"/>
            </w:tcBorders>
          </w:tcPr>
          <w:p w14:paraId="5A32F3CE" w14:textId="77777777" w:rsidR="008E5A3C" w:rsidRDefault="008E5A3C" w:rsidP="008A3AE0">
            <w:pPr>
              <w:rPr>
                <w:sz w:val="20"/>
                <w:szCs w:val="20"/>
              </w:rPr>
            </w:pPr>
            <w:r>
              <w:rPr>
                <w:sz w:val="20"/>
                <w:szCs w:val="20"/>
              </w:rPr>
              <w:t xml:space="preserve">Name: </w:t>
            </w:r>
            <w:r>
              <w:rPr>
                <w:sz w:val="20"/>
                <w:szCs w:val="20"/>
              </w:rPr>
              <w:tab/>
            </w:r>
          </w:p>
        </w:tc>
        <w:tc>
          <w:tcPr>
            <w:tcW w:w="4111" w:type="dxa"/>
            <w:tcBorders>
              <w:left w:val="nil"/>
              <w:bottom w:val="nil"/>
            </w:tcBorders>
          </w:tcPr>
          <w:p w14:paraId="6FC01D58" w14:textId="77777777" w:rsidR="008E5A3C" w:rsidRDefault="008E5A3C" w:rsidP="008A3AE0">
            <w:pPr>
              <w:rPr>
                <w:sz w:val="18"/>
                <w:szCs w:val="18"/>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sz w:val="20"/>
              </w:rPr>
              <w:t>     </w:t>
            </w:r>
            <w:r>
              <w:rPr>
                <w:sz w:val="20"/>
              </w:rPr>
              <w:fldChar w:fldCharType="end"/>
            </w:r>
          </w:p>
        </w:tc>
      </w:tr>
      <w:tr w:rsidR="008E5A3C" w14:paraId="378E5BEA" w14:textId="77777777" w:rsidTr="008A3AE0">
        <w:tc>
          <w:tcPr>
            <w:tcW w:w="925" w:type="dxa"/>
            <w:tcBorders>
              <w:top w:val="nil"/>
              <w:right w:val="nil"/>
            </w:tcBorders>
            <w:tcMar>
              <w:top w:w="72" w:type="dxa"/>
              <w:left w:w="115" w:type="dxa"/>
              <w:bottom w:w="72" w:type="dxa"/>
              <w:right w:w="115" w:type="dxa"/>
            </w:tcMar>
          </w:tcPr>
          <w:p w14:paraId="0B55D190" w14:textId="77777777" w:rsidR="008E5A3C" w:rsidRDefault="008E5A3C" w:rsidP="008A3AE0">
            <w:pPr>
              <w:rPr>
                <w:sz w:val="20"/>
                <w:szCs w:val="20"/>
              </w:rPr>
            </w:pPr>
            <w:r>
              <w:rPr>
                <w:sz w:val="20"/>
                <w:szCs w:val="20"/>
              </w:rPr>
              <w:t xml:space="preserve">Title: </w:t>
            </w:r>
            <w:r>
              <w:rPr>
                <w:sz w:val="20"/>
                <w:szCs w:val="20"/>
              </w:rPr>
              <w:tab/>
            </w:r>
          </w:p>
        </w:tc>
        <w:tc>
          <w:tcPr>
            <w:tcW w:w="4158" w:type="dxa"/>
            <w:tcBorders>
              <w:top w:val="nil"/>
              <w:left w:val="nil"/>
            </w:tcBorders>
          </w:tcPr>
          <w:p w14:paraId="76553203" w14:textId="1828C58A" w:rsidR="008E5A3C" w:rsidRDefault="00743AC0" w:rsidP="008A3AE0">
            <w:pPr>
              <w:rPr>
                <w:sz w:val="18"/>
                <w:szCs w:val="18"/>
              </w:rPr>
            </w:pPr>
            <w:r>
              <w:rPr>
                <w:sz w:val="20"/>
              </w:rPr>
              <w:t>Assistant Professor</w:t>
            </w:r>
          </w:p>
        </w:tc>
        <w:tc>
          <w:tcPr>
            <w:tcW w:w="972" w:type="dxa"/>
            <w:tcBorders>
              <w:top w:val="nil"/>
              <w:right w:val="nil"/>
            </w:tcBorders>
            <w:tcMar>
              <w:top w:w="72" w:type="dxa"/>
              <w:left w:w="115" w:type="dxa"/>
              <w:bottom w:w="72" w:type="dxa"/>
              <w:right w:w="115" w:type="dxa"/>
            </w:tcMar>
          </w:tcPr>
          <w:p w14:paraId="3D6C9FD7" w14:textId="77777777" w:rsidR="008E5A3C" w:rsidRDefault="008E5A3C" w:rsidP="008A3AE0">
            <w:pPr>
              <w:rPr>
                <w:sz w:val="20"/>
                <w:szCs w:val="20"/>
              </w:rPr>
            </w:pPr>
            <w:r>
              <w:rPr>
                <w:sz w:val="20"/>
                <w:szCs w:val="20"/>
              </w:rPr>
              <w:t>Title:</w:t>
            </w:r>
            <w:r>
              <w:rPr>
                <w:sz w:val="20"/>
                <w:szCs w:val="20"/>
              </w:rPr>
              <w:tab/>
            </w:r>
          </w:p>
        </w:tc>
        <w:tc>
          <w:tcPr>
            <w:tcW w:w="4111" w:type="dxa"/>
            <w:tcBorders>
              <w:top w:val="nil"/>
              <w:left w:val="nil"/>
            </w:tcBorders>
          </w:tcPr>
          <w:p w14:paraId="0B3CD399" w14:textId="77777777" w:rsidR="008E5A3C" w:rsidRDefault="008E5A3C" w:rsidP="008A3AE0">
            <w:pPr>
              <w:rPr>
                <w:sz w:val="18"/>
                <w:szCs w:val="18"/>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sz w:val="20"/>
              </w:rPr>
              <w:t>     </w:t>
            </w:r>
            <w:r>
              <w:rPr>
                <w:sz w:val="20"/>
              </w:rPr>
              <w:fldChar w:fldCharType="end"/>
            </w:r>
          </w:p>
        </w:tc>
      </w:tr>
    </w:tbl>
    <w:p w14:paraId="6B68F6D9" w14:textId="77777777" w:rsidR="008E5A3C" w:rsidRDefault="008E5A3C" w:rsidP="008E5A3C">
      <w:pPr>
        <w:rPr>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4A0" w:firstRow="1" w:lastRow="0" w:firstColumn="1" w:lastColumn="0" w:noHBand="0" w:noVBand="1"/>
      </w:tblPr>
      <w:tblGrid>
        <w:gridCol w:w="4759"/>
        <w:gridCol w:w="1006"/>
        <w:gridCol w:w="3828"/>
      </w:tblGrid>
      <w:tr w:rsidR="008E5A3C" w14:paraId="085FDC79" w14:textId="77777777" w:rsidTr="008A3AE0">
        <w:tc>
          <w:tcPr>
            <w:tcW w:w="5083" w:type="dxa"/>
            <w:tcMar>
              <w:top w:w="43" w:type="dxa"/>
              <w:left w:w="115" w:type="dxa"/>
              <w:bottom w:w="72" w:type="dxa"/>
              <w:right w:w="115" w:type="dxa"/>
            </w:tcMar>
          </w:tcPr>
          <w:p w14:paraId="34D2D0AE" w14:textId="77777777" w:rsidR="008E5A3C" w:rsidRDefault="008E5A3C" w:rsidP="008A3AE0">
            <w:pPr>
              <w:rPr>
                <w:sz w:val="20"/>
                <w:szCs w:val="20"/>
                <w:u w:color="A6A6A6"/>
              </w:rPr>
            </w:pPr>
            <w:r>
              <w:rPr>
                <w:b/>
                <w:sz w:val="20"/>
                <w:szCs w:val="20"/>
                <w:u w:color="A6A6A6"/>
              </w:rPr>
              <w:t>Original Material and Original Depositor</w:t>
            </w:r>
            <w:r>
              <w:rPr>
                <w:sz w:val="20"/>
                <w:szCs w:val="20"/>
                <w:u w:color="A6A6A6"/>
              </w:rPr>
              <w:t xml:space="preserve"> (description of the material being transferred and the Depositor Scientist)</w:t>
            </w:r>
          </w:p>
        </w:tc>
        <w:tc>
          <w:tcPr>
            <w:tcW w:w="5083" w:type="dxa"/>
            <w:gridSpan w:val="2"/>
            <w:tcMar>
              <w:top w:w="43" w:type="dxa"/>
              <w:left w:w="115" w:type="dxa"/>
              <w:bottom w:w="72" w:type="dxa"/>
              <w:right w:w="115" w:type="dxa"/>
            </w:tcMar>
          </w:tcPr>
          <w:p w14:paraId="169C61C7" w14:textId="77777777" w:rsidR="008E5A3C" w:rsidRDefault="008E5A3C" w:rsidP="008A3AE0">
            <w:pPr>
              <w:rPr>
                <w:sz w:val="20"/>
                <w:szCs w:val="20"/>
                <w:u w:color="A6A6A6"/>
              </w:rPr>
            </w:pPr>
            <w:r>
              <w:rPr>
                <w:b/>
                <w:sz w:val="20"/>
                <w:szCs w:val="20"/>
                <w:u w:color="A6A6A6"/>
              </w:rPr>
              <w:t>Shipping Address</w:t>
            </w:r>
          </w:p>
        </w:tc>
      </w:tr>
      <w:tr w:rsidR="008E5A3C" w14:paraId="12802419" w14:textId="77777777" w:rsidTr="008A3AE0">
        <w:tc>
          <w:tcPr>
            <w:tcW w:w="5083" w:type="dxa"/>
            <w:vMerge w:val="restart"/>
          </w:tcPr>
          <w:p w14:paraId="6099C4E1" w14:textId="77777777" w:rsidR="008E5A3C" w:rsidRDefault="008E5A3C" w:rsidP="008A3AE0">
            <w:pPr>
              <w:rPr>
                <w:sz w:val="18"/>
                <w:szCs w:val="18"/>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sz w:val="20"/>
              </w:rPr>
              <w:t>     </w:t>
            </w:r>
            <w:r>
              <w:rPr>
                <w:sz w:val="20"/>
              </w:rPr>
              <w:fldChar w:fldCharType="end"/>
            </w:r>
          </w:p>
        </w:tc>
        <w:tc>
          <w:tcPr>
            <w:tcW w:w="972" w:type="dxa"/>
            <w:tcBorders>
              <w:bottom w:val="nil"/>
              <w:right w:val="nil"/>
            </w:tcBorders>
          </w:tcPr>
          <w:p w14:paraId="0622CB0D" w14:textId="77777777" w:rsidR="008E5A3C" w:rsidRDefault="008E5A3C" w:rsidP="008A3AE0">
            <w:pPr>
              <w:rPr>
                <w:sz w:val="20"/>
                <w:szCs w:val="20"/>
              </w:rPr>
            </w:pPr>
            <w:r>
              <w:rPr>
                <w:sz w:val="20"/>
                <w:szCs w:val="20"/>
              </w:rPr>
              <w:t xml:space="preserve">Name: </w:t>
            </w:r>
            <w:r>
              <w:rPr>
                <w:sz w:val="20"/>
                <w:szCs w:val="20"/>
              </w:rPr>
              <w:tab/>
            </w:r>
          </w:p>
        </w:tc>
        <w:tc>
          <w:tcPr>
            <w:tcW w:w="4111" w:type="dxa"/>
            <w:tcBorders>
              <w:left w:val="nil"/>
              <w:bottom w:val="nil"/>
            </w:tcBorders>
          </w:tcPr>
          <w:p w14:paraId="7FD466FE" w14:textId="77777777" w:rsidR="008E5A3C" w:rsidRDefault="008E5A3C" w:rsidP="008A3AE0">
            <w:pPr>
              <w:rPr>
                <w:sz w:val="18"/>
                <w:szCs w:val="18"/>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sz w:val="20"/>
              </w:rPr>
              <w:t>     </w:t>
            </w:r>
            <w:r>
              <w:rPr>
                <w:sz w:val="20"/>
              </w:rPr>
              <w:fldChar w:fldCharType="end"/>
            </w:r>
          </w:p>
        </w:tc>
      </w:tr>
      <w:tr w:rsidR="008E5A3C" w14:paraId="3B27FF61" w14:textId="77777777" w:rsidTr="008A3AE0">
        <w:tc>
          <w:tcPr>
            <w:tcW w:w="5083" w:type="dxa"/>
            <w:vMerge/>
            <w:tcMar>
              <w:top w:w="72" w:type="dxa"/>
              <w:left w:w="115" w:type="dxa"/>
              <w:bottom w:w="72" w:type="dxa"/>
              <w:right w:w="115" w:type="dxa"/>
            </w:tcMar>
          </w:tcPr>
          <w:p w14:paraId="58F59671" w14:textId="77777777" w:rsidR="008E5A3C" w:rsidRDefault="008E5A3C" w:rsidP="008A3AE0">
            <w:pPr>
              <w:rPr>
                <w:sz w:val="20"/>
                <w:szCs w:val="20"/>
              </w:rPr>
            </w:pPr>
          </w:p>
        </w:tc>
        <w:tc>
          <w:tcPr>
            <w:tcW w:w="972" w:type="dxa"/>
            <w:tcBorders>
              <w:top w:val="nil"/>
              <w:right w:val="nil"/>
            </w:tcBorders>
          </w:tcPr>
          <w:p w14:paraId="60995234" w14:textId="77777777" w:rsidR="008E5A3C" w:rsidRDefault="008E5A3C" w:rsidP="008A3AE0">
            <w:pPr>
              <w:rPr>
                <w:sz w:val="20"/>
                <w:szCs w:val="20"/>
              </w:rPr>
            </w:pPr>
            <w:r>
              <w:rPr>
                <w:sz w:val="20"/>
                <w:szCs w:val="20"/>
              </w:rPr>
              <w:t xml:space="preserve">Address: </w:t>
            </w:r>
          </w:p>
        </w:tc>
        <w:tc>
          <w:tcPr>
            <w:tcW w:w="4111" w:type="dxa"/>
            <w:tcBorders>
              <w:top w:val="nil"/>
              <w:left w:val="nil"/>
            </w:tcBorders>
          </w:tcPr>
          <w:p w14:paraId="74F376F8" w14:textId="77777777" w:rsidR="008E5A3C" w:rsidRDefault="008E5A3C" w:rsidP="008A3AE0">
            <w:pPr>
              <w:rPr>
                <w:sz w:val="18"/>
                <w:szCs w:val="18"/>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sz w:val="20"/>
              </w:rPr>
              <w:t>     </w:t>
            </w:r>
            <w:r>
              <w:rPr>
                <w:sz w:val="20"/>
              </w:rPr>
              <w:fldChar w:fldCharType="end"/>
            </w:r>
          </w:p>
        </w:tc>
      </w:tr>
    </w:tbl>
    <w:p w14:paraId="087D0CAD" w14:textId="77777777" w:rsidR="008E5A3C" w:rsidRDefault="008E5A3C" w:rsidP="008E5A3C">
      <w:pPr>
        <w:rPr>
          <w:sz w:val="20"/>
          <w:szCs w:val="20"/>
        </w:rPr>
      </w:pPr>
    </w:p>
    <w:tbl>
      <w:tblPr>
        <w:tblW w:w="0" w:type="auto"/>
        <w:tblLayout w:type="fixed"/>
        <w:tblLook w:val="04A0" w:firstRow="1" w:lastRow="0" w:firstColumn="1" w:lastColumn="0" w:noHBand="0" w:noVBand="1"/>
      </w:tblPr>
      <w:tblGrid>
        <w:gridCol w:w="5083"/>
        <w:gridCol w:w="5083"/>
      </w:tblGrid>
      <w:tr w:rsidR="008E5A3C" w14:paraId="42158BD6" w14:textId="77777777" w:rsidTr="008A3AE0">
        <w:trPr>
          <w:trHeight w:val="57"/>
        </w:trPr>
        <w:tc>
          <w:tcPr>
            <w:tcW w:w="5083" w:type="dxa"/>
          </w:tcPr>
          <w:p w14:paraId="405BF38F" w14:textId="77777777" w:rsidR="008E5A3C" w:rsidRDefault="008E5A3C" w:rsidP="008A3AE0">
            <w:pPr>
              <w:rPr>
                <w:b/>
                <w:sz w:val="20"/>
                <w:szCs w:val="20"/>
              </w:rPr>
            </w:pPr>
            <w:r>
              <w:rPr>
                <w:b/>
                <w:sz w:val="20"/>
                <w:szCs w:val="20"/>
              </w:rPr>
              <w:t>Provider Authorized Signatory</w:t>
            </w:r>
          </w:p>
        </w:tc>
        <w:tc>
          <w:tcPr>
            <w:tcW w:w="5083" w:type="dxa"/>
          </w:tcPr>
          <w:p w14:paraId="229B7CF5" w14:textId="77777777" w:rsidR="008E5A3C" w:rsidRDefault="008E5A3C" w:rsidP="008A3AE0">
            <w:pPr>
              <w:rPr>
                <w:b/>
                <w:sz w:val="20"/>
                <w:szCs w:val="20"/>
              </w:rPr>
            </w:pPr>
            <w:r>
              <w:rPr>
                <w:b/>
                <w:sz w:val="20"/>
                <w:szCs w:val="20"/>
              </w:rPr>
              <w:t>Recipient Authorized Signatory</w:t>
            </w:r>
          </w:p>
        </w:tc>
      </w:tr>
      <w:tr w:rsidR="008E5A3C" w14:paraId="2AAF7537" w14:textId="77777777" w:rsidTr="008A3AE0">
        <w:trPr>
          <w:trHeight w:val="57"/>
        </w:trPr>
        <w:tc>
          <w:tcPr>
            <w:tcW w:w="5083" w:type="dxa"/>
          </w:tcPr>
          <w:p w14:paraId="4FA2597F" w14:textId="77777777" w:rsidR="008E5A3C" w:rsidRDefault="008E5A3C" w:rsidP="008A3AE0">
            <w:pPr>
              <w:pBdr>
                <w:bottom w:val="single" w:sz="2" w:space="1" w:color="808080"/>
              </w:pBdr>
              <w:tabs>
                <w:tab w:val="right" w:leader="underscore" w:pos="4320"/>
              </w:tabs>
            </w:pPr>
          </w:p>
          <w:p w14:paraId="2250454A" w14:textId="77777777" w:rsidR="008E5A3C" w:rsidRDefault="008E5A3C" w:rsidP="008A3AE0">
            <w:pPr>
              <w:tabs>
                <w:tab w:val="right" w:leader="underscore" w:pos="4320"/>
              </w:tabs>
              <w:rPr>
                <w:sz w:val="20"/>
                <w:szCs w:val="20"/>
              </w:rPr>
            </w:pPr>
            <w:r>
              <w:rPr>
                <w:sz w:val="20"/>
                <w:szCs w:val="20"/>
              </w:rPr>
              <w:t xml:space="preserve"> Signature</w:t>
            </w:r>
          </w:p>
        </w:tc>
        <w:tc>
          <w:tcPr>
            <w:tcW w:w="5083" w:type="dxa"/>
          </w:tcPr>
          <w:p w14:paraId="7C7EEDCA" w14:textId="77777777" w:rsidR="008E5A3C" w:rsidRDefault="008E5A3C" w:rsidP="008A3AE0">
            <w:pPr>
              <w:pBdr>
                <w:bottom w:val="single" w:sz="2" w:space="1" w:color="808080"/>
              </w:pBdr>
              <w:tabs>
                <w:tab w:val="right" w:leader="underscore" w:pos="4277"/>
              </w:tabs>
            </w:pPr>
          </w:p>
          <w:p w14:paraId="2C754A48" w14:textId="77777777" w:rsidR="008E5A3C" w:rsidRDefault="008E5A3C" w:rsidP="008A3AE0">
            <w:pPr>
              <w:tabs>
                <w:tab w:val="right" w:leader="underscore" w:pos="4277"/>
              </w:tabs>
              <w:rPr>
                <w:sz w:val="20"/>
                <w:szCs w:val="20"/>
              </w:rPr>
            </w:pPr>
            <w:r>
              <w:rPr>
                <w:sz w:val="20"/>
                <w:szCs w:val="20"/>
              </w:rPr>
              <w:t xml:space="preserve"> Signature</w:t>
            </w:r>
          </w:p>
        </w:tc>
      </w:tr>
      <w:tr w:rsidR="008E5A3C" w14:paraId="4119BB09" w14:textId="77777777" w:rsidTr="008A3AE0">
        <w:trPr>
          <w:trHeight w:val="57"/>
        </w:trPr>
        <w:tc>
          <w:tcPr>
            <w:tcW w:w="5083" w:type="dxa"/>
          </w:tcPr>
          <w:p w14:paraId="28307648" w14:textId="77777777" w:rsidR="008E5A3C" w:rsidRDefault="008E5A3C" w:rsidP="008A3AE0">
            <w:pPr>
              <w:pBdr>
                <w:bottom w:val="single" w:sz="2" w:space="1" w:color="808080"/>
              </w:pBdr>
              <w:tabs>
                <w:tab w:val="right" w:leader="underscore" w:pos="4320"/>
              </w:tabs>
              <w:rPr>
                <w:sz w:val="18"/>
                <w:szCs w:val="18"/>
              </w:rPr>
            </w:pPr>
            <w:r>
              <w:rPr>
                <w:sz w:val="20"/>
                <w:szCs w:val="20"/>
              </w:rPr>
              <w:fldChar w:fldCharType="begin"/>
            </w:r>
            <w:r>
              <w:rPr>
                <w:sz w:val="20"/>
                <w:szCs w:val="20"/>
              </w:rPr>
              <w:instrText xml:space="preserve"> =  \* MERGEFORMAT </w:instrText>
            </w:r>
            <w:r>
              <w:rPr>
                <w:sz w:val="20"/>
                <w:szCs w:val="20"/>
              </w:rPr>
              <w:fldChar w:fldCharType="separate"/>
            </w:r>
            <w:r>
              <w:fldChar w:fldCharType="begin"/>
            </w:r>
            <w:r>
              <w:instrText xml:space="preserve"> FILLIN   \* MERGEFORMAT </w:instrText>
            </w:r>
            <w:r>
              <w:fldChar w:fldCharType="end"/>
            </w:r>
            <w:r>
              <w:rPr>
                <w:sz w:val="20"/>
                <w:szCs w:val="20"/>
              </w:rPr>
              <w:fldChar w:fldCharType="end"/>
            </w:r>
            <w:r>
              <w:rPr>
                <w:sz w:val="20"/>
                <w:szCs w:val="20"/>
              </w:rPr>
              <w:t xml:space="preserve"> </w:t>
            </w: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sz w:val="20"/>
              </w:rPr>
              <w:t>     </w:t>
            </w:r>
            <w:r>
              <w:rPr>
                <w:sz w:val="20"/>
              </w:rPr>
              <w:fldChar w:fldCharType="end"/>
            </w:r>
            <w:r>
              <w:rPr>
                <w:sz w:val="18"/>
                <w:szCs w:val="18"/>
              </w:rPr>
              <w:fldChar w:fldCharType="begin"/>
            </w:r>
            <w:r>
              <w:rPr>
                <w:sz w:val="18"/>
                <w:szCs w:val="18"/>
              </w:rPr>
              <w:instrText xml:space="preserve"> COMMENTS   \* MERGEFORMAT </w:instrText>
            </w:r>
            <w:r>
              <w:rPr>
                <w:sz w:val="18"/>
                <w:szCs w:val="18"/>
              </w:rPr>
              <w:fldChar w:fldCharType="end"/>
            </w:r>
          </w:p>
          <w:p w14:paraId="66365D94" w14:textId="77777777" w:rsidR="008E5A3C" w:rsidRDefault="008E5A3C" w:rsidP="008A3AE0">
            <w:pPr>
              <w:tabs>
                <w:tab w:val="right" w:leader="underscore" w:pos="4320"/>
              </w:tabs>
              <w:rPr>
                <w:sz w:val="20"/>
                <w:szCs w:val="20"/>
              </w:rPr>
            </w:pPr>
            <w:r>
              <w:rPr>
                <w:sz w:val="20"/>
                <w:szCs w:val="20"/>
              </w:rPr>
              <w:t xml:space="preserve"> Print Name</w:t>
            </w:r>
          </w:p>
        </w:tc>
        <w:tc>
          <w:tcPr>
            <w:tcW w:w="5083" w:type="dxa"/>
          </w:tcPr>
          <w:p w14:paraId="4EB0E429" w14:textId="77777777" w:rsidR="008E5A3C" w:rsidRDefault="008E5A3C" w:rsidP="008A3AE0">
            <w:pPr>
              <w:pBdr>
                <w:bottom w:val="single" w:sz="2" w:space="1" w:color="808080"/>
              </w:pBdr>
              <w:tabs>
                <w:tab w:val="right" w:leader="underscore" w:pos="4277"/>
              </w:tabs>
              <w:rPr>
                <w:sz w:val="18"/>
                <w:szCs w:val="18"/>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sz w:val="20"/>
              </w:rPr>
              <w:t>     </w:t>
            </w:r>
            <w:r>
              <w:rPr>
                <w:sz w:val="20"/>
              </w:rPr>
              <w:fldChar w:fldCharType="end"/>
            </w:r>
          </w:p>
          <w:p w14:paraId="732DDA39" w14:textId="77777777" w:rsidR="008E5A3C" w:rsidRDefault="008E5A3C" w:rsidP="008A3AE0">
            <w:pPr>
              <w:tabs>
                <w:tab w:val="right" w:leader="underscore" w:pos="4277"/>
              </w:tabs>
              <w:rPr>
                <w:sz w:val="20"/>
                <w:szCs w:val="20"/>
              </w:rPr>
            </w:pPr>
            <w:r>
              <w:rPr>
                <w:sz w:val="20"/>
                <w:szCs w:val="20"/>
              </w:rPr>
              <w:t xml:space="preserve"> Print Name</w:t>
            </w:r>
          </w:p>
        </w:tc>
      </w:tr>
      <w:tr w:rsidR="008E5A3C" w14:paraId="138E1ACB" w14:textId="77777777" w:rsidTr="008A3AE0">
        <w:trPr>
          <w:trHeight w:val="57"/>
        </w:trPr>
        <w:tc>
          <w:tcPr>
            <w:tcW w:w="5083" w:type="dxa"/>
          </w:tcPr>
          <w:p w14:paraId="13292BB4" w14:textId="77777777" w:rsidR="008E5A3C" w:rsidRDefault="008E5A3C" w:rsidP="008A3AE0">
            <w:pPr>
              <w:pBdr>
                <w:bottom w:val="single" w:sz="2" w:space="1" w:color="808080"/>
              </w:pBdr>
              <w:tabs>
                <w:tab w:val="right" w:leader="underscore" w:pos="4320"/>
              </w:tabs>
              <w:rPr>
                <w:sz w:val="18"/>
                <w:szCs w:val="18"/>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sz w:val="20"/>
              </w:rPr>
              <w:t>     </w:t>
            </w:r>
            <w:r>
              <w:rPr>
                <w:sz w:val="20"/>
              </w:rPr>
              <w:fldChar w:fldCharType="end"/>
            </w:r>
          </w:p>
          <w:p w14:paraId="2D7E4D4B" w14:textId="77777777" w:rsidR="008E5A3C" w:rsidRDefault="008E5A3C" w:rsidP="008A3AE0">
            <w:pPr>
              <w:tabs>
                <w:tab w:val="right" w:leader="underscore" w:pos="4320"/>
              </w:tabs>
              <w:rPr>
                <w:sz w:val="20"/>
                <w:szCs w:val="20"/>
              </w:rPr>
            </w:pPr>
            <w:r>
              <w:rPr>
                <w:sz w:val="20"/>
                <w:szCs w:val="20"/>
              </w:rPr>
              <w:t xml:space="preserve"> Title</w:t>
            </w:r>
          </w:p>
        </w:tc>
        <w:tc>
          <w:tcPr>
            <w:tcW w:w="5083" w:type="dxa"/>
          </w:tcPr>
          <w:p w14:paraId="6167F2DD" w14:textId="77777777" w:rsidR="008E5A3C" w:rsidRDefault="008E5A3C" w:rsidP="008A3AE0">
            <w:pPr>
              <w:pBdr>
                <w:bottom w:val="single" w:sz="2" w:space="1" w:color="808080"/>
              </w:pBdr>
              <w:tabs>
                <w:tab w:val="right" w:leader="underscore" w:pos="4277"/>
              </w:tabs>
              <w:rPr>
                <w:sz w:val="18"/>
                <w:szCs w:val="18"/>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sz w:val="20"/>
              </w:rPr>
              <w:t>     </w:t>
            </w:r>
            <w:r>
              <w:rPr>
                <w:sz w:val="20"/>
              </w:rPr>
              <w:fldChar w:fldCharType="end"/>
            </w:r>
          </w:p>
          <w:p w14:paraId="6BDCE019" w14:textId="77777777" w:rsidR="008E5A3C" w:rsidRDefault="008E5A3C" w:rsidP="008A3AE0">
            <w:pPr>
              <w:tabs>
                <w:tab w:val="right" w:leader="underscore" w:pos="4277"/>
              </w:tabs>
              <w:rPr>
                <w:sz w:val="20"/>
                <w:szCs w:val="20"/>
              </w:rPr>
            </w:pPr>
            <w:r>
              <w:rPr>
                <w:sz w:val="20"/>
                <w:szCs w:val="20"/>
              </w:rPr>
              <w:t xml:space="preserve"> Title</w:t>
            </w:r>
          </w:p>
        </w:tc>
      </w:tr>
      <w:tr w:rsidR="008E5A3C" w14:paraId="322FB092" w14:textId="77777777" w:rsidTr="008A3AE0">
        <w:trPr>
          <w:trHeight w:val="57"/>
        </w:trPr>
        <w:tc>
          <w:tcPr>
            <w:tcW w:w="5083" w:type="dxa"/>
          </w:tcPr>
          <w:p w14:paraId="4DA68D06" w14:textId="77777777" w:rsidR="008E5A3C" w:rsidRDefault="008E5A3C" w:rsidP="008A3AE0">
            <w:pPr>
              <w:pBdr>
                <w:bottom w:val="single" w:sz="2" w:space="1" w:color="808080"/>
              </w:pBdr>
              <w:tabs>
                <w:tab w:val="right" w:leader="underscore" w:pos="4320"/>
              </w:tabs>
              <w:rPr>
                <w:sz w:val="18"/>
                <w:szCs w:val="18"/>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sz w:val="20"/>
              </w:rPr>
              <w:t>     </w:t>
            </w:r>
            <w:r>
              <w:rPr>
                <w:sz w:val="20"/>
              </w:rPr>
              <w:fldChar w:fldCharType="end"/>
            </w:r>
          </w:p>
          <w:p w14:paraId="097D10A0" w14:textId="77777777" w:rsidR="008E5A3C" w:rsidRDefault="008E5A3C" w:rsidP="008A3AE0">
            <w:pPr>
              <w:tabs>
                <w:tab w:val="right" w:leader="underscore" w:pos="4320"/>
              </w:tabs>
              <w:rPr>
                <w:sz w:val="20"/>
                <w:szCs w:val="20"/>
              </w:rPr>
            </w:pPr>
            <w:r>
              <w:rPr>
                <w:sz w:val="20"/>
                <w:szCs w:val="20"/>
              </w:rPr>
              <w:lastRenderedPageBreak/>
              <w:t xml:space="preserve"> Date</w:t>
            </w:r>
          </w:p>
        </w:tc>
        <w:tc>
          <w:tcPr>
            <w:tcW w:w="5083" w:type="dxa"/>
          </w:tcPr>
          <w:p w14:paraId="1DF37DC1" w14:textId="77777777" w:rsidR="008E5A3C" w:rsidRDefault="008E5A3C" w:rsidP="008A3AE0">
            <w:pPr>
              <w:pBdr>
                <w:bottom w:val="single" w:sz="2" w:space="1" w:color="808080"/>
              </w:pBdr>
              <w:tabs>
                <w:tab w:val="right" w:leader="underscore" w:pos="4277"/>
              </w:tabs>
              <w:rPr>
                <w:sz w:val="18"/>
                <w:szCs w:val="18"/>
              </w:rPr>
            </w:pPr>
            <w:r>
              <w:rPr>
                <w:sz w:val="20"/>
              </w:rPr>
              <w:lastRenderedPageBreak/>
              <w:fldChar w:fldCharType="begin">
                <w:ffData>
                  <w:name w:val=""/>
                  <w:enabled/>
                  <w:calcOnExit w:val="0"/>
                  <w:textInput/>
                </w:ffData>
              </w:fldChar>
            </w:r>
            <w:r>
              <w:rPr>
                <w:sz w:val="20"/>
              </w:rPr>
              <w:instrText xml:space="preserve"> FORMTEXT </w:instrText>
            </w:r>
            <w:r>
              <w:rPr>
                <w:sz w:val="20"/>
              </w:rPr>
            </w:r>
            <w:r>
              <w:rPr>
                <w:sz w:val="20"/>
              </w:rPr>
              <w:fldChar w:fldCharType="separate"/>
            </w:r>
            <w:r>
              <w:rPr>
                <w:sz w:val="20"/>
              </w:rPr>
              <w:t>     </w:t>
            </w:r>
            <w:r>
              <w:rPr>
                <w:sz w:val="20"/>
              </w:rPr>
              <w:fldChar w:fldCharType="end"/>
            </w:r>
          </w:p>
          <w:p w14:paraId="212C0E5C" w14:textId="77777777" w:rsidR="008E5A3C" w:rsidRDefault="008E5A3C" w:rsidP="008A3AE0">
            <w:pPr>
              <w:tabs>
                <w:tab w:val="right" w:leader="underscore" w:pos="4277"/>
              </w:tabs>
              <w:rPr>
                <w:sz w:val="20"/>
                <w:szCs w:val="20"/>
              </w:rPr>
            </w:pPr>
            <w:r>
              <w:rPr>
                <w:sz w:val="20"/>
                <w:szCs w:val="20"/>
              </w:rPr>
              <w:lastRenderedPageBreak/>
              <w:t xml:space="preserve"> Date</w:t>
            </w:r>
          </w:p>
        </w:tc>
      </w:tr>
      <w:bookmarkEnd w:id="1"/>
    </w:tbl>
    <w:p w14:paraId="6A95A003" w14:textId="77777777" w:rsidR="008E5A3C" w:rsidRDefault="008E5A3C" w:rsidP="008E5A3C">
      <w:pPr>
        <w:ind w:right="-54"/>
        <w:sectPr w:rsidR="008E5A3C" w:rsidSect="00D77E7C">
          <w:footerReference w:type="default" r:id="rId7"/>
          <w:footerReference w:type="first" r:id="rId8"/>
          <w:type w:val="continuous"/>
          <w:pgSz w:w="11905" w:h="16838"/>
          <w:pgMar w:top="862" w:right="1151" w:bottom="862" w:left="1151" w:header="850" w:footer="992" w:gutter="0"/>
          <w:cols w:space="0"/>
          <w:docGrid w:type="lines" w:linePitch="329"/>
        </w:sectPr>
      </w:pPr>
    </w:p>
    <w:p w14:paraId="09287E2B" w14:textId="77777777" w:rsidR="008E5A3C" w:rsidRDefault="008E5A3C" w:rsidP="008E5A3C"/>
    <w:p w14:paraId="717CDA63" w14:textId="77777777" w:rsidR="008E5A3C" w:rsidRDefault="008E5A3C" w:rsidP="008E5A3C">
      <w:pPr>
        <w:jc w:val="center"/>
        <w:outlineLvl w:val="0"/>
        <w:rPr>
          <w:b/>
        </w:rPr>
      </w:pPr>
      <w:r>
        <w:rPr>
          <w:b/>
        </w:rPr>
        <w:t>Schedule A</w:t>
      </w:r>
    </w:p>
    <w:p w14:paraId="5DD2EC98" w14:textId="77777777" w:rsidR="008E5A3C" w:rsidRDefault="008E5A3C" w:rsidP="008E5A3C">
      <w:pPr>
        <w:jc w:val="center"/>
        <w:rPr>
          <w:b/>
        </w:rPr>
      </w:pPr>
      <w:r>
        <w:rPr>
          <w:b/>
        </w:rPr>
        <w:t>Standard Terms</w:t>
      </w:r>
    </w:p>
    <w:p w14:paraId="7FCB5AF5" w14:textId="77777777" w:rsidR="008E5A3C" w:rsidRDefault="008E5A3C" w:rsidP="008E5A3C">
      <w:pPr>
        <w:jc w:val="center"/>
      </w:pPr>
    </w:p>
    <w:p w14:paraId="376D5DBE" w14:textId="77777777" w:rsidR="008E5A3C" w:rsidRDefault="008E5A3C" w:rsidP="008E5A3C">
      <w:pPr>
        <w:jc w:val="both"/>
        <w:rPr>
          <w:b/>
          <w:sz w:val="20"/>
          <w:szCs w:val="20"/>
        </w:rPr>
      </w:pPr>
    </w:p>
    <w:p w14:paraId="79B21BDC" w14:textId="77777777" w:rsidR="008E5A3C" w:rsidRDefault="008E5A3C" w:rsidP="008E5A3C">
      <w:pPr>
        <w:jc w:val="center"/>
        <w:rPr>
          <w:sz w:val="20"/>
          <w:szCs w:val="20"/>
        </w:rPr>
      </w:pPr>
      <w:r>
        <w:rPr>
          <w:sz w:val="20"/>
          <w:szCs w:val="20"/>
        </w:rPr>
        <w:t>I. DEFINITIONS:</w:t>
      </w:r>
    </w:p>
    <w:p w14:paraId="40E3BEF5" w14:textId="77777777" w:rsidR="008E5A3C" w:rsidRDefault="008E5A3C" w:rsidP="008E5A3C">
      <w:pPr>
        <w:jc w:val="both"/>
        <w:rPr>
          <w:sz w:val="20"/>
          <w:szCs w:val="20"/>
        </w:rPr>
      </w:pPr>
    </w:p>
    <w:p w14:paraId="7C21968A" w14:textId="24641014" w:rsidR="008E5A3C" w:rsidRDefault="008E5A3C" w:rsidP="008E5A3C">
      <w:pPr>
        <w:tabs>
          <w:tab w:val="left" w:pos="360"/>
        </w:tabs>
        <w:ind w:left="360" w:hanging="360"/>
        <w:jc w:val="both"/>
        <w:rPr>
          <w:sz w:val="20"/>
          <w:szCs w:val="20"/>
        </w:rPr>
      </w:pPr>
      <w:r>
        <w:rPr>
          <w:sz w:val="20"/>
          <w:szCs w:val="20"/>
        </w:rPr>
        <w:t>1.</w:t>
      </w:r>
      <w:r>
        <w:rPr>
          <w:sz w:val="20"/>
          <w:szCs w:val="20"/>
        </w:rPr>
        <w:tab/>
      </w:r>
      <w:r>
        <w:rPr>
          <w:b/>
          <w:sz w:val="20"/>
          <w:szCs w:val="20"/>
        </w:rPr>
        <w:t>Provider</w:t>
      </w:r>
      <w:r>
        <w:rPr>
          <w:sz w:val="20"/>
          <w:szCs w:val="20"/>
        </w:rPr>
        <w:t xml:space="preserve">: Organization providing the Original Material. The name and address of this party is specified on page 1 of this Agreement. </w:t>
      </w:r>
    </w:p>
    <w:p w14:paraId="2F992EA9" w14:textId="77777777" w:rsidR="008E5A3C" w:rsidRDefault="008E5A3C" w:rsidP="008E5A3C">
      <w:pPr>
        <w:tabs>
          <w:tab w:val="left" w:pos="360"/>
        </w:tabs>
        <w:ind w:left="360"/>
        <w:jc w:val="both"/>
        <w:rPr>
          <w:sz w:val="20"/>
          <w:szCs w:val="20"/>
        </w:rPr>
      </w:pPr>
    </w:p>
    <w:p w14:paraId="229FCD0F" w14:textId="2C9D5673" w:rsidR="008E5A3C" w:rsidRDefault="008E5A3C" w:rsidP="008E5A3C">
      <w:pPr>
        <w:tabs>
          <w:tab w:val="left" w:pos="360"/>
        </w:tabs>
        <w:ind w:left="360" w:hanging="360"/>
        <w:jc w:val="both"/>
        <w:rPr>
          <w:sz w:val="20"/>
          <w:szCs w:val="20"/>
        </w:rPr>
      </w:pPr>
      <w:r>
        <w:rPr>
          <w:sz w:val="20"/>
          <w:szCs w:val="20"/>
        </w:rPr>
        <w:t>2.</w:t>
      </w:r>
      <w:r>
        <w:rPr>
          <w:sz w:val="20"/>
          <w:szCs w:val="20"/>
        </w:rPr>
        <w:tab/>
      </w:r>
      <w:r>
        <w:rPr>
          <w:b/>
          <w:sz w:val="20"/>
          <w:szCs w:val="20"/>
        </w:rPr>
        <w:t>Provider Scientist:</w:t>
      </w:r>
      <w:r>
        <w:rPr>
          <w:sz w:val="20"/>
          <w:szCs w:val="20"/>
        </w:rPr>
        <w:t xml:space="preserve"> The name and address of this party is specified on page 1 of this Agreement. </w:t>
      </w:r>
    </w:p>
    <w:p w14:paraId="678A6CBF" w14:textId="77777777" w:rsidR="008E5A3C" w:rsidRDefault="008E5A3C" w:rsidP="008E5A3C">
      <w:pPr>
        <w:tabs>
          <w:tab w:val="left" w:pos="360"/>
        </w:tabs>
        <w:ind w:left="360"/>
        <w:jc w:val="both"/>
        <w:rPr>
          <w:sz w:val="20"/>
          <w:szCs w:val="20"/>
        </w:rPr>
      </w:pPr>
    </w:p>
    <w:p w14:paraId="447AD359" w14:textId="77777777" w:rsidR="008E5A3C" w:rsidRDefault="008E5A3C" w:rsidP="008E5A3C">
      <w:pPr>
        <w:tabs>
          <w:tab w:val="left" w:pos="360"/>
        </w:tabs>
        <w:ind w:left="360" w:hanging="360"/>
        <w:jc w:val="both"/>
        <w:rPr>
          <w:sz w:val="20"/>
          <w:szCs w:val="20"/>
        </w:rPr>
      </w:pPr>
      <w:r>
        <w:rPr>
          <w:sz w:val="20"/>
          <w:szCs w:val="20"/>
        </w:rPr>
        <w:t>3.</w:t>
      </w:r>
      <w:r>
        <w:rPr>
          <w:sz w:val="20"/>
          <w:szCs w:val="20"/>
        </w:rPr>
        <w:tab/>
      </w:r>
      <w:r>
        <w:rPr>
          <w:b/>
          <w:sz w:val="20"/>
          <w:szCs w:val="20"/>
        </w:rPr>
        <w:t>Company</w:t>
      </w:r>
      <w:r>
        <w:rPr>
          <w:sz w:val="20"/>
          <w:szCs w:val="20"/>
        </w:rPr>
        <w:t xml:space="preserve">: Organization receiving the Original Material, is a for-profit business entity, which may be a corporation, a partnership, association, limited liability company, or individual proprietorship. Any organization that does not satisfy the definition of Non-profit Organization shall be deemed a for-profit business entity. The name and address of this party is specified on page 1 of this Agreement. </w:t>
      </w:r>
    </w:p>
    <w:p w14:paraId="370ACFC1" w14:textId="77777777" w:rsidR="008E5A3C" w:rsidRDefault="008E5A3C" w:rsidP="008E5A3C">
      <w:pPr>
        <w:tabs>
          <w:tab w:val="left" w:pos="360"/>
        </w:tabs>
        <w:ind w:left="360"/>
        <w:jc w:val="both"/>
        <w:rPr>
          <w:sz w:val="20"/>
          <w:szCs w:val="20"/>
        </w:rPr>
      </w:pPr>
    </w:p>
    <w:p w14:paraId="34D0F176" w14:textId="77777777" w:rsidR="008E5A3C" w:rsidRDefault="008E5A3C" w:rsidP="008E5A3C">
      <w:pPr>
        <w:tabs>
          <w:tab w:val="left" w:pos="360"/>
        </w:tabs>
        <w:ind w:left="360" w:hanging="360"/>
        <w:jc w:val="both"/>
        <w:rPr>
          <w:sz w:val="20"/>
          <w:szCs w:val="20"/>
        </w:rPr>
      </w:pPr>
      <w:r>
        <w:rPr>
          <w:sz w:val="20"/>
          <w:szCs w:val="20"/>
        </w:rPr>
        <w:t>4.</w:t>
      </w:r>
      <w:r>
        <w:rPr>
          <w:sz w:val="20"/>
          <w:szCs w:val="20"/>
        </w:rPr>
        <w:tab/>
      </w:r>
      <w:r>
        <w:rPr>
          <w:b/>
          <w:sz w:val="20"/>
          <w:szCs w:val="20"/>
        </w:rPr>
        <w:t>Recipient Scientist:</w:t>
      </w:r>
      <w:r>
        <w:rPr>
          <w:sz w:val="20"/>
          <w:szCs w:val="20"/>
        </w:rPr>
        <w:t xml:space="preserve"> The name and address of this party is specified on page 1 of this Agreement. </w:t>
      </w:r>
    </w:p>
    <w:p w14:paraId="4ECC073F" w14:textId="77777777" w:rsidR="008E5A3C" w:rsidRDefault="008E5A3C" w:rsidP="008E5A3C">
      <w:pPr>
        <w:tabs>
          <w:tab w:val="left" w:pos="360"/>
        </w:tabs>
        <w:ind w:left="360" w:hanging="360"/>
        <w:jc w:val="both"/>
        <w:rPr>
          <w:sz w:val="20"/>
          <w:szCs w:val="20"/>
        </w:rPr>
      </w:pPr>
    </w:p>
    <w:p w14:paraId="043ECB64" w14:textId="181F385F" w:rsidR="008E5A3C" w:rsidRDefault="008E5A3C" w:rsidP="008E5A3C">
      <w:pPr>
        <w:tabs>
          <w:tab w:val="left" w:pos="360"/>
        </w:tabs>
        <w:ind w:left="360" w:hanging="360"/>
        <w:jc w:val="both"/>
        <w:rPr>
          <w:sz w:val="20"/>
          <w:szCs w:val="20"/>
        </w:rPr>
      </w:pPr>
      <w:r>
        <w:rPr>
          <w:sz w:val="20"/>
          <w:szCs w:val="20"/>
        </w:rPr>
        <w:t>5.</w:t>
      </w:r>
      <w:r>
        <w:rPr>
          <w:sz w:val="20"/>
          <w:szCs w:val="20"/>
        </w:rPr>
        <w:tab/>
      </w:r>
      <w:r>
        <w:rPr>
          <w:b/>
          <w:sz w:val="20"/>
          <w:szCs w:val="20"/>
        </w:rPr>
        <w:t>Material:</w:t>
      </w:r>
      <w:r>
        <w:rPr>
          <w:sz w:val="20"/>
          <w:szCs w:val="20"/>
        </w:rPr>
        <w:t xml:space="preserve"> Original Material, any Progeny and Unmodified Derivatives directly resulting from Original Material shall be covered by this MTA and be referred to hereinafter as “Material”. Progeny means the unmodified descendent from the Original Material, such as virus from virus, cell from cell, or organism from organism. Unmodified Derivatives means substances created by the </w:t>
      </w:r>
      <w:r w:rsidR="00132E49">
        <w:rPr>
          <w:sz w:val="20"/>
          <w:szCs w:val="20"/>
        </w:rPr>
        <w:t>Company</w:t>
      </w:r>
      <w:r>
        <w:rPr>
          <w:sz w:val="20"/>
          <w:szCs w:val="20"/>
        </w:rPr>
        <w:t xml:space="preserve"> which constitute an unmodified functional subunit or an expression product of the Original Material or Progeny, e.g., subclones of the unmodified cell lines, purified or fractionated subsets of the Original Material, sub-sets of the Original Material such as novel plasmids or vectors, proteins expressed by DNA/RNA supplied by Provider, (or monoclonal antibodies secreted by a hybridoma cell line). </w:t>
      </w:r>
      <w:proofErr w:type="gramStart"/>
      <w:r w:rsidR="00106571">
        <w:rPr>
          <w:sz w:val="20"/>
          <w:szCs w:val="20"/>
        </w:rPr>
        <w:t>For the purpose of</w:t>
      </w:r>
      <w:proofErr w:type="gramEnd"/>
      <w:r w:rsidR="00106571">
        <w:rPr>
          <w:sz w:val="20"/>
          <w:szCs w:val="20"/>
        </w:rPr>
        <w:t xml:space="preserve"> this Agreement, the Material shall include any materials as specified on page 1 of this Agreement and any other materials transferred</w:t>
      </w:r>
      <w:r w:rsidR="00D77325">
        <w:rPr>
          <w:sz w:val="20"/>
          <w:szCs w:val="20"/>
        </w:rPr>
        <w:t>, from time to time,</w:t>
      </w:r>
      <w:r w:rsidR="00106571">
        <w:rPr>
          <w:sz w:val="20"/>
          <w:szCs w:val="20"/>
        </w:rPr>
        <w:t xml:space="preserve"> to Company as confirmed by the Parties </w:t>
      </w:r>
      <w:r w:rsidR="00C82B2E">
        <w:rPr>
          <w:sz w:val="20"/>
          <w:szCs w:val="20"/>
        </w:rPr>
        <w:t xml:space="preserve">in writing or by email </w:t>
      </w:r>
      <w:r w:rsidR="00D77325">
        <w:rPr>
          <w:sz w:val="20"/>
          <w:szCs w:val="20"/>
        </w:rPr>
        <w:t xml:space="preserve">after the execution of this Agreement </w:t>
      </w:r>
      <w:r w:rsidR="00C82B2E">
        <w:rPr>
          <w:sz w:val="20"/>
          <w:szCs w:val="20"/>
        </w:rPr>
        <w:t>(the “Subsequently Transferred Materials”).</w:t>
      </w:r>
    </w:p>
    <w:p w14:paraId="780D6416" w14:textId="77777777" w:rsidR="008E5A3C" w:rsidRDefault="008E5A3C" w:rsidP="008E5A3C">
      <w:pPr>
        <w:tabs>
          <w:tab w:val="left" w:pos="360"/>
        </w:tabs>
        <w:ind w:left="360" w:hanging="360"/>
        <w:jc w:val="both"/>
        <w:rPr>
          <w:sz w:val="20"/>
          <w:szCs w:val="20"/>
        </w:rPr>
      </w:pPr>
    </w:p>
    <w:p w14:paraId="34C59901" w14:textId="22C1A330" w:rsidR="008E5A3C" w:rsidRDefault="008E5A3C" w:rsidP="008E5A3C">
      <w:pPr>
        <w:tabs>
          <w:tab w:val="left" w:pos="360"/>
        </w:tabs>
        <w:ind w:left="360" w:hanging="360"/>
        <w:jc w:val="both"/>
        <w:rPr>
          <w:sz w:val="20"/>
          <w:szCs w:val="20"/>
        </w:rPr>
      </w:pPr>
      <w:r>
        <w:rPr>
          <w:sz w:val="20"/>
          <w:szCs w:val="20"/>
        </w:rPr>
        <w:t>6.</w:t>
      </w:r>
      <w:r>
        <w:rPr>
          <w:sz w:val="20"/>
          <w:szCs w:val="20"/>
        </w:rPr>
        <w:tab/>
      </w:r>
      <w:r>
        <w:rPr>
          <w:b/>
          <w:bCs/>
          <w:sz w:val="20"/>
          <w:szCs w:val="20"/>
        </w:rPr>
        <w:t xml:space="preserve">Original Depositor: </w:t>
      </w:r>
      <w:r>
        <w:rPr>
          <w:sz w:val="20"/>
          <w:szCs w:val="20"/>
        </w:rPr>
        <w:t>The name of this party is specified on page 1 of this Agreement</w:t>
      </w:r>
      <w:r w:rsidR="00296ADD">
        <w:rPr>
          <w:sz w:val="20"/>
          <w:szCs w:val="20"/>
        </w:rPr>
        <w:t xml:space="preserve"> or the name of original depositors of Subsequently Transferred Materials</w:t>
      </w:r>
      <w:r>
        <w:rPr>
          <w:sz w:val="20"/>
          <w:szCs w:val="20"/>
        </w:rPr>
        <w:t>.</w:t>
      </w:r>
    </w:p>
    <w:p w14:paraId="1B8B7C54" w14:textId="77777777" w:rsidR="008E5A3C" w:rsidRDefault="008E5A3C" w:rsidP="008E5A3C">
      <w:pPr>
        <w:tabs>
          <w:tab w:val="left" w:pos="360"/>
        </w:tabs>
        <w:ind w:left="360" w:hanging="360"/>
        <w:jc w:val="both"/>
        <w:rPr>
          <w:sz w:val="20"/>
          <w:szCs w:val="20"/>
        </w:rPr>
      </w:pPr>
    </w:p>
    <w:p w14:paraId="512D687F" w14:textId="77777777" w:rsidR="008E5A3C" w:rsidRPr="00E4371C" w:rsidRDefault="008E5A3C" w:rsidP="008E5A3C">
      <w:pPr>
        <w:tabs>
          <w:tab w:val="left" w:pos="360"/>
        </w:tabs>
        <w:ind w:left="360" w:hanging="360"/>
        <w:jc w:val="both"/>
        <w:rPr>
          <w:bCs/>
          <w:sz w:val="20"/>
          <w:szCs w:val="20"/>
        </w:rPr>
      </w:pPr>
      <w:r>
        <w:rPr>
          <w:sz w:val="20"/>
          <w:szCs w:val="20"/>
        </w:rPr>
        <w:t>7.</w:t>
      </w:r>
      <w:r>
        <w:rPr>
          <w:sz w:val="20"/>
          <w:szCs w:val="20"/>
        </w:rPr>
        <w:tab/>
      </w:r>
      <w:r>
        <w:rPr>
          <w:b/>
          <w:sz w:val="20"/>
          <w:szCs w:val="20"/>
        </w:rPr>
        <w:t xml:space="preserve">Modification(s): </w:t>
      </w:r>
      <w:r>
        <w:rPr>
          <w:bCs/>
          <w:sz w:val="20"/>
          <w:szCs w:val="20"/>
        </w:rPr>
        <w:t>New substances created by Company that contain or incorporate the Material, which are not Progeny or Unmodified Derivatives.</w:t>
      </w:r>
    </w:p>
    <w:p w14:paraId="560EC300" w14:textId="77777777" w:rsidR="008E5A3C" w:rsidRDefault="008E5A3C" w:rsidP="008E5A3C">
      <w:pPr>
        <w:tabs>
          <w:tab w:val="left" w:pos="360"/>
        </w:tabs>
        <w:ind w:left="360"/>
        <w:jc w:val="both"/>
        <w:rPr>
          <w:sz w:val="20"/>
          <w:szCs w:val="20"/>
        </w:rPr>
      </w:pPr>
    </w:p>
    <w:p w14:paraId="0F5BC24D" w14:textId="77777777" w:rsidR="008E5A3C" w:rsidRDefault="008E5A3C" w:rsidP="008E5A3C">
      <w:pPr>
        <w:tabs>
          <w:tab w:val="left" w:pos="360"/>
        </w:tabs>
        <w:ind w:left="360" w:hanging="360"/>
        <w:jc w:val="both"/>
        <w:rPr>
          <w:sz w:val="20"/>
          <w:szCs w:val="20"/>
        </w:rPr>
      </w:pPr>
      <w:r>
        <w:rPr>
          <w:sz w:val="20"/>
          <w:szCs w:val="20"/>
        </w:rPr>
        <w:t>8.</w:t>
      </w:r>
      <w:r>
        <w:rPr>
          <w:sz w:val="20"/>
          <w:szCs w:val="20"/>
        </w:rPr>
        <w:tab/>
      </w:r>
      <w:r>
        <w:rPr>
          <w:b/>
          <w:sz w:val="20"/>
          <w:szCs w:val="20"/>
        </w:rPr>
        <w:t xml:space="preserve">Commercial </w:t>
      </w:r>
      <w:r w:rsidRPr="00AE5AF9">
        <w:rPr>
          <w:b/>
          <w:sz w:val="20"/>
          <w:szCs w:val="20"/>
        </w:rPr>
        <w:t>Purposes</w:t>
      </w:r>
      <w:r w:rsidRPr="00AE5AF9">
        <w:rPr>
          <w:sz w:val="20"/>
          <w:szCs w:val="20"/>
        </w:rPr>
        <w:t xml:space="preserve">: The </w:t>
      </w:r>
      <w:r>
        <w:rPr>
          <w:sz w:val="20"/>
          <w:szCs w:val="20"/>
        </w:rPr>
        <w:t xml:space="preserve">use, </w:t>
      </w:r>
      <w:r w:rsidRPr="00AE5AF9">
        <w:rPr>
          <w:sz w:val="20"/>
          <w:szCs w:val="20"/>
        </w:rPr>
        <w:t>sale, lease, license, or other transfer of the Material</w:t>
      </w:r>
      <w:r>
        <w:rPr>
          <w:sz w:val="20"/>
          <w:szCs w:val="20"/>
        </w:rPr>
        <w:t xml:space="preserve"> or Modifications</w:t>
      </w:r>
      <w:r w:rsidRPr="00AE5AF9">
        <w:rPr>
          <w:sz w:val="20"/>
          <w:szCs w:val="20"/>
        </w:rPr>
        <w:t xml:space="preserve"> to any other </w:t>
      </w:r>
      <w:r>
        <w:rPr>
          <w:sz w:val="20"/>
          <w:szCs w:val="20"/>
        </w:rPr>
        <w:t xml:space="preserve">for-profit </w:t>
      </w:r>
      <w:r w:rsidRPr="00AE5AF9">
        <w:rPr>
          <w:sz w:val="20"/>
          <w:szCs w:val="20"/>
        </w:rPr>
        <w:t>organizations</w:t>
      </w:r>
      <w:r>
        <w:rPr>
          <w:sz w:val="20"/>
          <w:szCs w:val="20"/>
        </w:rPr>
        <w:t>, which may include research and manufacturing activities that are performed for the intention of product development and commercial sale</w:t>
      </w:r>
      <w:r w:rsidRPr="00AE5AF9">
        <w:rPr>
          <w:sz w:val="20"/>
          <w:szCs w:val="20"/>
        </w:rPr>
        <w:t>. Commercial Purposes shall also include uses of the Material</w:t>
      </w:r>
      <w:r>
        <w:rPr>
          <w:sz w:val="20"/>
          <w:szCs w:val="20"/>
        </w:rPr>
        <w:t xml:space="preserve"> or Modifications</w:t>
      </w:r>
      <w:r w:rsidRPr="00AE5AF9">
        <w:rPr>
          <w:sz w:val="20"/>
          <w:szCs w:val="20"/>
        </w:rPr>
        <w:t xml:space="preserve"> by any organization, including </w:t>
      </w:r>
      <w:r>
        <w:rPr>
          <w:sz w:val="20"/>
          <w:szCs w:val="20"/>
        </w:rPr>
        <w:t>Company</w:t>
      </w:r>
      <w:r w:rsidRPr="00AE5AF9">
        <w:rPr>
          <w:sz w:val="20"/>
          <w:szCs w:val="20"/>
        </w:rPr>
        <w:t xml:space="preserve">, to perform contract research, to produce or manufacture products for general sale, or to conduct research activities that result in any sale, lease, license, or transfer of the Material </w:t>
      </w:r>
      <w:r>
        <w:rPr>
          <w:sz w:val="20"/>
          <w:szCs w:val="20"/>
        </w:rPr>
        <w:t xml:space="preserve">or Modifications </w:t>
      </w:r>
      <w:r w:rsidRPr="00AE5AF9">
        <w:rPr>
          <w:sz w:val="20"/>
          <w:szCs w:val="20"/>
        </w:rPr>
        <w:t xml:space="preserve">to any </w:t>
      </w:r>
      <w:r>
        <w:rPr>
          <w:sz w:val="20"/>
          <w:szCs w:val="20"/>
        </w:rPr>
        <w:t xml:space="preserve">for-profit </w:t>
      </w:r>
      <w:r w:rsidRPr="00AE5AF9">
        <w:rPr>
          <w:sz w:val="20"/>
          <w:szCs w:val="20"/>
        </w:rPr>
        <w:t xml:space="preserve">organization. </w:t>
      </w:r>
    </w:p>
    <w:p w14:paraId="4E39BBA5" w14:textId="77777777" w:rsidR="008E5A3C" w:rsidRDefault="008E5A3C" w:rsidP="008E5A3C">
      <w:pPr>
        <w:tabs>
          <w:tab w:val="left" w:pos="360"/>
        </w:tabs>
        <w:ind w:left="360"/>
        <w:jc w:val="both"/>
        <w:rPr>
          <w:sz w:val="20"/>
          <w:szCs w:val="20"/>
        </w:rPr>
      </w:pPr>
    </w:p>
    <w:p w14:paraId="17E08136" w14:textId="77777777" w:rsidR="008E5A3C" w:rsidRDefault="008E5A3C" w:rsidP="008E5A3C">
      <w:pPr>
        <w:tabs>
          <w:tab w:val="left" w:pos="360"/>
        </w:tabs>
        <w:ind w:left="360"/>
        <w:jc w:val="center"/>
        <w:rPr>
          <w:b/>
          <w:sz w:val="20"/>
          <w:szCs w:val="20"/>
        </w:rPr>
      </w:pPr>
      <w:r>
        <w:rPr>
          <w:sz w:val="20"/>
          <w:szCs w:val="20"/>
        </w:rPr>
        <w:t>II. TERMS AND CONDITIONS OF THIS AGREEMENT:</w:t>
      </w:r>
    </w:p>
    <w:p w14:paraId="1AC9A70C" w14:textId="77777777" w:rsidR="008E5A3C" w:rsidRDefault="008E5A3C" w:rsidP="008E5A3C">
      <w:pPr>
        <w:tabs>
          <w:tab w:val="left" w:pos="360"/>
        </w:tabs>
        <w:ind w:left="360"/>
        <w:jc w:val="both"/>
        <w:rPr>
          <w:sz w:val="20"/>
          <w:szCs w:val="20"/>
        </w:rPr>
      </w:pPr>
    </w:p>
    <w:p w14:paraId="451A3433" w14:textId="77777777" w:rsidR="008E5A3C" w:rsidRDefault="008E5A3C" w:rsidP="008E5A3C">
      <w:pPr>
        <w:tabs>
          <w:tab w:val="left" w:pos="360"/>
        </w:tabs>
        <w:ind w:left="360" w:hanging="360"/>
        <w:jc w:val="both"/>
        <w:rPr>
          <w:sz w:val="20"/>
          <w:szCs w:val="20"/>
        </w:rPr>
      </w:pPr>
      <w:r>
        <w:rPr>
          <w:sz w:val="20"/>
          <w:szCs w:val="20"/>
        </w:rPr>
        <w:t>1.</w:t>
      </w:r>
      <w:r>
        <w:rPr>
          <w:sz w:val="20"/>
          <w:szCs w:val="20"/>
        </w:rPr>
        <w:tab/>
        <w:t xml:space="preserve"> The Provider retains ownership of the Material </w:t>
      </w:r>
      <w:r>
        <w:rPr>
          <w:rFonts w:hint="eastAsia"/>
          <w:sz w:val="20"/>
          <w:szCs w:val="20"/>
          <w:lang w:eastAsia="zh-CN"/>
        </w:rPr>
        <w:t>and</w:t>
      </w:r>
      <w:r>
        <w:rPr>
          <w:sz w:val="20"/>
          <w:szCs w:val="20"/>
          <w:lang w:eastAsia="zh-CN"/>
        </w:rPr>
        <w:t xml:space="preserve"> </w:t>
      </w:r>
      <w:r>
        <w:rPr>
          <w:rFonts w:hint="eastAsia"/>
          <w:sz w:val="20"/>
          <w:szCs w:val="20"/>
          <w:lang w:eastAsia="zh-CN"/>
        </w:rPr>
        <w:t>all</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M</w:t>
      </w:r>
      <w:r>
        <w:rPr>
          <w:sz w:val="20"/>
          <w:szCs w:val="20"/>
        </w:rPr>
        <w:t>odifications.</w:t>
      </w:r>
    </w:p>
    <w:p w14:paraId="19517540" w14:textId="77777777" w:rsidR="008E5A3C" w:rsidRDefault="008E5A3C" w:rsidP="008E5A3C">
      <w:pPr>
        <w:tabs>
          <w:tab w:val="left" w:pos="360"/>
        </w:tabs>
        <w:ind w:left="360"/>
        <w:jc w:val="both"/>
        <w:rPr>
          <w:sz w:val="20"/>
          <w:szCs w:val="20"/>
        </w:rPr>
      </w:pPr>
    </w:p>
    <w:p w14:paraId="650BE13A" w14:textId="77777777" w:rsidR="008E5A3C" w:rsidRDefault="008E5A3C" w:rsidP="008E5A3C">
      <w:pPr>
        <w:tabs>
          <w:tab w:val="left" w:pos="360"/>
        </w:tabs>
        <w:ind w:left="360" w:hanging="360"/>
        <w:jc w:val="both"/>
        <w:rPr>
          <w:sz w:val="20"/>
          <w:szCs w:val="20"/>
        </w:rPr>
      </w:pPr>
      <w:r>
        <w:rPr>
          <w:sz w:val="20"/>
          <w:szCs w:val="20"/>
        </w:rPr>
        <w:t>2.</w:t>
      </w:r>
      <w:r>
        <w:rPr>
          <w:sz w:val="20"/>
          <w:szCs w:val="20"/>
        </w:rPr>
        <w:tab/>
        <w:t xml:space="preserve">The Company and the Recipient Scientist agree that the Material and Modifications: </w:t>
      </w:r>
    </w:p>
    <w:p w14:paraId="13CC6B21" w14:textId="77777777" w:rsidR="008E5A3C" w:rsidRDefault="008E5A3C" w:rsidP="008E5A3C">
      <w:pPr>
        <w:tabs>
          <w:tab w:val="left" w:pos="360"/>
        </w:tabs>
        <w:ind w:left="360" w:hanging="360"/>
        <w:jc w:val="both"/>
        <w:rPr>
          <w:sz w:val="20"/>
          <w:szCs w:val="20"/>
        </w:rPr>
      </w:pPr>
    </w:p>
    <w:p w14:paraId="24368A89" w14:textId="77777777" w:rsidR="008E5A3C" w:rsidRDefault="008E5A3C" w:rsidP="008E5A3C">
      <w:pPr>
        <w:tabs>
          <w:tab w:val="left" w:pos="360"/>
        </w:tabs>
        <w:ind w:left="360" w:right="360"/>
        <w:rPr>
          <w:sz w:val="20"/>
          <w:szCs w:val="20"/>
        </w:rPr>
      </w:pPr>
      <w:r>
        <w:rPr>
          <w:sz w:val="20"/>
          <w:szCs w:val="20"/>
        </w:rPr>
        <w:t>(a) is t</w:t>
      </w:r>
      <w:r w:rsidRPr="00DF2736">
        <w:rPr>
          <w:sz w:val="20"/>
          <w:szCs w:val="20"/>
        </w:rPr>
        <w:t xml:space="preserve">o be used solely for </w:t>
      </w:r>
      <w:r>
        <w:rPr>
          <w:rFonts w:eastAsia="SimSun"/>
          <w:sz w:val="20"/>
          <w:szCs w:val="20"/>
          <w:lang w:eastAsia="zh-CN"/>
        </w:rPr>
        <w:t xml:space="preserve">internal </w:t>
      </w:r>
      <w:proofErr w:type="gramStart"/>
      <w:r>
        <w:rPr>
          <w:rFonts w:eastAsia="SimSun"/>
          <w:sz w:val="20"/>
          <w:szCs w:val="20"/>
          <w:lang w:eastAsia="zh-CN"/>
        </w:rPr>
        <w:t>research</w:t>
      </w:r>
      <w:r>
        <w:rPr>
          <w:sz w:val="20"/>
          <w:szCs w:val="20"/>
        </w:rPr>
        <w:t>;</w:t>
      </w:r>
      <w:proofErr w:type="gramEnd"/>
      <w:r>
        <w:rPr>
          <w:sz w:val="20"/>
          <w:szCs w:val="20"/>
        </w:rPr>
        <w:t xml:space="preserve"> </w:t>
      </w:r>
    </w:p>
    <w:p w14:paraId="5B6D706D" w14:textId="77777777" w:rsidR="008E5A3C" w:rsidRDefault="008E5A3C" w:rsidP="008E5A3C">
      <w:pPr>
        <w:tabs>
          <w:tab w:val="left" w:pos="360"/>
        </w:tabs>
        <w:ind w:left="360" w:right="360"/>
        <w:rPr>
          <w:sz w:val="20"/>
          <w:szCs w:val="20"/>
        </w:rPr>
      </w:pPr>
    </w:p>
    <w:p w14:paraId="107EEA74" w14:textId="77777777" w:rsidR="008E5A3C" w:rsidRDefault="008E5A3C" w:rsidP="008E5A3C">
      <w:pPr>
        <w:tabs>
          <w:tab w:val="left" w:pos="360"/>
        </w:tabs>
        <w:ind w:left="360" w:right="360"/>
        <w:rPr>
          <w:sz w:val="20"/>
          <w:szCs w:val="20"/>
        </w:rPr>
      </w:pPr>
      <w:r>
        <w:rPr>
          <w:sz w:val="20"/>
          <w:szCs w:val="20"/>
        </w:rPr>
        <w:t xml:space="preserve">(b) will not be used in human subjects, in clinical trials, or for diagnostic purposes involving human subjects without the written consent of the </w:t>
      </w:r>
      <w:proofErr w:type="gramStart"/>
      <w:r>
        <w:rPr>
          <w:sz w:val="20"/>
          <w:szCs w:val="20"/>
        </w:rPr>
        <w:t>Provider;</w:t>
      </w:r>
      <w:proofErr w:type="gramEnd"/>
      <w:r>
        <w:rPr>
          <w:sz w:val="20"/>
          <w:szCs w:val="20"/>
        </w:rPr>
        <w:t xml:space="preserve"> </w:t>
      </w:r>
    </w:p>
    <w:p w14:paraId="6FF52A59" w14:textId="77777777" w:rsidR="008E5A3C" w:rsidRDefault="008E5A3C" w:rsidP="008E5A3C">
      <w:pPr>
        <w:tabs>
          <w:tab w:val="left" w:pos="360"/>
        </w:tabs>
        <w:ind w:left="360" w:right="360"/>
        <w:rPr>
          <w:sz w:val="20"/>
          <w:szCs w:val="20"/>
        </w:rPr>
      </w:pPr>
    </w:p>
    <w:p w14:paraId="2B6679BE" w14:textId="77777777" w:rsidR="008E5A3C" w:rsidRDefault="008E5A3C" w:rsidP="008E5A3C">
      <w:pPr>
        <w:tabs>
          <w:tab w:val="left" w:pos="360"/>
        </w:tabs>
        <w:ind w:left="360" w:right="360"/>
        <w:rPr>
          <w:sz w:val="20"/>
          <w:szCs w:val="20"/>
        </w:rPr>
      </w:pPr>
      <w:r>
        <w:rPr>
          <w:sz w:val="20"/>
          <w:szCs w:val="20"/>
        </w:rPr>
        <w:t xml:space="preserve">(c) is to be used only at the Company and only in the Recipient Scientist’s laboratory under the direction of the Recipient Scientist or others working under his/her direct supervision; and </w:t>
      </w:r>
    </w:p>
    <w:p w14:paraId="15592699" w14:textId="77777777" w:rsidR="008E5A3C" w:rsidRDefault="008E5A3C" w:rsidP="008E5A3C">
      <w:pPr>
        <w:tabs>
          <w:tab w:val="left" w:pos="360"/>
        </w:tabs>
        <w:ind w:left="360" w:right="360"/>
        <w:rPr>
          <w:sz w:val="20"/>
          <w:szCs w:val="20"/>
        </w:rPr>
      </w:pPr>
    </w:p>
    <w:p w14:paraId="182A7461" w14:textId="77777777" w:rsidR="008E5A3C" w:rsidRDefault="008E5A3C" w:rsidP="008E5A3C">
      <w:pPr>
        <w:tabs>
          <w:tab w:val="left" w:pos="360"/>
        </w:tabs>
        <w:ind w:left="360" w:right="360"/>
        <w:rPr>
          <w:sz w:val="20"/>
          <w:szCs w:val="20"/>
        </w:rPr>
      </w:pPr>
      <w:r>
        <w:rPr>
          <w:sz w:val="20"/>
          <w:szCs w:val="20"/>
        </w:rPr>
        <w:t>(d) will not be transferred or assigned to a third party or anyone else within the Company without the prior written consent of the Provider.</w:t>
      </w:r>
    </w:p>
    <w:p w14:paraId="2FBF7AF1" w14:textId="77777777" w:rsidR="008E5A3C" w:rsidRDefault="008E5A3C" w:rsidP="008E5A3C">
      <w:pPr>
        <w:tabs>
          <w:tab w:val="left" w:pos="360"/>
        </w:tabs>
        <w:ind w:left="360"/>
        <w:jc w:val="both"/>
        <w:rPr>
          <w:sz w:val="20"/>
          <w:szCs w:val="20"/>
        </w:rPr>
      </w:pPr>
    </w:p>
    <w:p w14:paraId="5FDC30E3" w14:textId="77777777" w:rsidR="008E5A3C" w:rsidRDefault="008E5A3C" w:rsidP="008E5A3C">
      <w:pPr>
        <w:tabs>
          <w:tab w:val="left" w:pos="360"/>
        </w:tabs>
        <w:ind w:left="360" w:hanging="360"/>
        <w:jc w:val="both"/>
        <w:rPr>
          <w:sz w:val="20"/>
          <w:szCs w:val="20"/>
        </w:rPr>
      </w:pPr>
      <w:r>
        <w:rPr>
          <w:sz w:val="20"/>
          <w:szCs w:val="20"/>
        </w:rPr>
        <w:t>3.</w:t>
      </w:r>
      <w:r>
        <w:rPr>
          <w:sz w:val="20"/>
          <w:szCs w:val="20"/>
        </w:rPr>
        <w:tab/>
        <w:t xml:space="preserve">The Company and the Recipient Scientist agree to refer to the Provider any request for the Material and Modifications from anyone other than those persons working under the Recipient Scientist’s direct supervision. To the extent supplies are available, the Provider or the Provider Scientist agrees to make the Original Material available, under an agreement having terms consistent with the terms of this Agreement, to other scientists provided that such other scientists reimburse the Provider for any costs relating to the preparation and distribution of the Original Material. </w:t>
      </w:r>
    </w:p>
    <w:p w14:paraId="1D4C5D4B" w14:textId="77777777" w:rsidR="008E5A3C" w:rsidRDefault="008E5A3C" w:rsidP="008E5A3C">
      <w:pPr>
        <w:tabs>
          <w:tab w:val="left" w:pos="360"/>
        </w:tabs>
        <w:ind w:left="360"/>
        <w:jc w:val="both"/>
        <w:rPr>
          <w:sz w:val="20"/>
          <w:szCs w:val="20"/>
        </w:rPr>
      </w:pPr>
    </w:p>
    <w:p w14:paraId="15A3BE25" w14:textId="77777777" w:rsidR="008E5A3C" w:rsidRDefault="008E5A3C" w:rsidP="008E5A3C">
      <w:pPr>
        <w:tabs>
          <w:tab w:val="left" w:pos="360"/>
        </w:tabs>
        <w:ind w:left="360" w:hanging="360"/>
        <w:jc w:val="both"/>
        <w:rPr>
          <w:sz w:val="20"/>
          <w:szCs w:val="20"/>
        </w:rPr>
      </w:pPr>
      <w:r>
        <w:rPr>
          <w:sz w:val="20"/>
          <w:szCs w:val="20"/>
        </w:rPr>
        <w:t>4</w:t>
      </w:r>
      <w:proofErr w:type="gramStart"/>
      <w:r>
        <w:rPr>
          <w:sz w:val="20"/>
          <w:szCs w:val="20"/>
        </w:rPr>
        <w:t xml:space="preserve">. </w:t>
      </w:r>
      <w:r>
        <w:rPr>
          <w:sz w:val="20"/>
          <w:szCs w:val="20"/>
        </w:rPr>
        <w:tab/>
        <w:t>The</w:t>
      </w:r>
      <w:proofErr w:type="gramEnd"/>
      <w:r>
        <w:rPr>
          <w:sz w:val="20"/>
          <w:szCs w:val="20"/>
        </w:rPr>
        <w:t xml:space="preserve"> Company and/or the Recipient Scientist may distribute substances created by the Recipient Scientist </w:t>
      </w:r>
      <w:proofErr w:type="gramStart"/>
      <w:r>
        <w:rPr>
          <w:sz w:val="20"/>
          <w:szCs w:val="20"/>
        </w:rPr>
        <w:t>through the use of</w:t>
      </w:r>
      <w:proofErr w:type="gramEnd"/>
      <w:r>
        <w:rPr>
          <w:sz w:val="20"/>
          <w:szCs w:val="20"/>
        </w:rPr>
        <w:t xml:space="preserve"> the Material only if those substances are not Progeny, Unmodified Derivatives or Modifications.</w:t>
      </w:r>
    </w:p>
    <w:p w14:paraId="45C25840" w14:textId="77777777" w:rsidR="008E5A3C" w:rsidRDefault="008E5A3C" w:rsidP="008E5A3C">
      <w:pPr>
        <w:tabs>
          <w:tab w:val="left" w:pos="360"/>
        </w:tabs>
        <w:ind w:left="360" w:hanging="360"/>
        <w:jc w:val="both"/>
        <w:rPr>
          <w:sz w:val="20"/>
          <w:szCs w:val="20"/>
        </w:rPr>
      </w:pPr>
    </w:p>
    <w:p w14:paraId="4BC05BAD" w14:textId="77777777" w:rsidR="008E5A3C" w:rsidRDefault="008E5A3C" w:rsidP="008E5A3C">
      <w:pPr>
        <w:tabs>
          <w:tab w:val="left" w:pos="360"/>
        </w:tabs>
        <w:ind w:left="360" w:hanging="360"/>
        <w:jc w:val="both"/>
        <w:rPr>
          <w:sz w:val="20"/>
          <w:szCs w:val="20"/>
        </w:rPr>
      </w:pPr>
      <w:r>
        <w:rPr>
          <w:sz w:val="20"/>
          <w:szCs w:val="20"/>
        </w:rPr>
        <w:t xml:space="preserve">5. </w:t>
      </w:r>
      <w:r>
        <w:rPr>
          <w:sz w:val="20"/>
          <w:szCs w:val="20"/>
        </w:rPr>
        <w:tab/>
        <w:t>Company may distribute the Modifications to Non-profit Organizations solely for research purposes upon prior written consent from the Provider and under a separate implementing letter. Company can provide the Modifications without a fee or subject only to a reasonable fee for shipping and handling cost.</w:t>
      </w:r>
    </w:p>
    <w:p w14:paraId="2D89E02E" w14:textId="77777777" w:rsidR="008E5A3C" w:rsidRDefault="008E5A3C" w:rsidP="008E5A3C">
      <w:pPr>
        <w:tabs>
          <w:tab w:val="left" w:pos="360"/>
        </w:tabs>
        <w:ind w:left="360"/>
        <w:jc w:val="both"/>
        <w:rPr>
          <w:sz w:val="20"/>
          <w:szCs w:val="20"/>
        </w:rPr>
      </w:pPr>
    </w:p>
    <w:p w14:paraId="1D6A0082" w14:textId="77777777" w:rsidR="008E5A3C" w:rsidRDefault="008E5A3C" w:rsidP="008E5A3C">
      <w:pPr>
        <w:tabs>
          <w:tab w:val="left" w:pos="360"/>
        </w:tabs>
        <w:ind w:left="360" w:hanging="360"/>
        <w:jc w:val="both"/>
        <w:rPr>
          <w:sz w:val="20"/>
          <w:szCs w:val="20"/>
        </w:rPr>
      </w:pPr>
      <w:r>
        <w:rPr>
          <w:sz w:val="20"/>
          <w:szCs w:val="20"/>
        </w:rPr>
        <w:t>6.</w:t>
      </w:r>
      <w:r>
        <w:rPr>
          <w:sz w:val="20"/>
          <w:szCs w:val="20"/>
        </w:rPr>
        <w:tab/>
        <w:t xml:space="preserve">The Company acknowledges that the Material and Modifications are or may be the subject of a patent or patent application. Except as provided in this Agreement, no express or implied licenses or other rights are provided to the Company under any patents, patent applications, trade secrets or other proprietary rights of the Provider, including any altered forms of the Material made by the Provider. </w:t>
      </w:r>
    </w:p>
    <w:p w14:paraId="06A22CC2" w14:textId="77777777" w:rsidR="008E5A3C" w:rsidRDefault="008E5A3C" w:rsidP="008E5A3C">
      <w:pPr>
        <w:tabs>
          <w:tab w:val="left" w:pos="360"/>
        </w:tabs>
        <w:ind w:left="360"/>
        <w:jc w:val="both"/>
        <w:rPr>
          <w:sz w:val="20"/>
          <w:szCs w:val="20"/>
        </w:rPr>
      </w:pPr>
    </w:p>
    <w:p w14:paraId="169BC46E" w14:textId="77777777" w:rsidR="008E5A3C" w:rsidRDefault="008E5A3C" w:rsidP="008E5A3C">
      <w:pPr>
        <w:tabs>
          <w:tab w:val="left" w:pos="360"/>
        </w:tabs>
        <w:ind w:left="360" w:hanging="360"/>
        <w:jc w:val="both"/>
        <w:rPr>
          <w:sz w:val="20"/>
          <w:szCs w:val="20"/>
        </w:rPr>
      </w:pPr>
      <w:r>
        <w:rPr>
          <w:sz w:val="20"/>
          <w:szCs w:val="20"/>
        </w:rPr>
        <w:t>7.</w:t>
      </w:r>
      <w:r>
        <w:rPr>
          <w:sz w:val="20"/>
          <w:szCs w:val="20"/>
        </w:rPr>
        <w:tab/>
        <w:t xml:space="preserve">If the Company desires to use the Material and/or Modifications for Commercial Purposes, Company shall be required, in advance of such use, to </w:t>
      </w:r>
      <w:proofErr w:type="gramStart"/>
      <w:r>
        <w:rPr>
          <w:sz w:val="20"/>
          <w:szCs w:val="20"/>
        </w:rPr>
        <w:t>enter into</w:t>
      </w:r>
      <w:proofErr w:type="gramEnd"/>
      <w:r>
        <w:rPr>
          <w:sz w:val="20"/>
          <w:szCs w:val="20"/>
        </w:rPr>
        <w:t xml:space="preserve"> a commercial license with Provider. It is understood by the Company that the Provider shall have no obligation to grant such a license to the Company and may grant exclusive or non-exclusive commercial licenses to </w:t>
      </w:r>
      <w:proofErr w:type="gramStart"/>
      <w:r>
        <w:rPr>
          <w:sz w:val="20"/>
          <w:szCs w:val="20"/>
        </w:rPr>
        <w:t>others, or</w:t>
      </w:r>
      <w:proofErr w:type="gramEnd"/>
      <w:r>
        <w:rPr>
          <w:sz w:val="20"/>
          <w:szCs w:val="20"/>
        </w:rPr>
        <w:t xml:space="preserve"> sell or assign all or part of the rights in the Material to any third party(</w:t>
      </w:r>
      <w:proofErr w:type="spellStart"/>
      <w:r>
        <w:rPr>
          <w:sz w:val="20"/>
          <w:szCs w:val="20"/>
        </w:rPr>
        <w:t>ies</w:t>
      </w:r>
      <w:proofErr w:type="spellEnd"/>
      <w:r>
        <w:rPr>
          <w:sz w:val="20"/>
          <w:szCs w:val="20"/>
        </w:rPr>
        <w:t xml:space="preserve">), subject to any pre-existing rights held by others. </w:t>
      </w:r>
    </w:p>
    <w:p w14:paraId="70CB5B0B" w14:textId="77777777" w:rsidR="008E5A3C" w:rsidRDefault="008E5A3C" w:rsidP="008E5A3C">
      <w:pPr>
        <w:tabs>
          <w:tab w:val="left" w:pos="360"/>
        </w:tabs>
        <w:ind w:left="360"/>
        <w:jc w:val="both"/>
        <w:rPr>
          <w:sz w:val="20"/>
          <w:szCs w:val="20"/>
        </w:rPr>
      </w:pPr>
    </w:p>
    <w:p w14:paraId="44709FD8" w14:textId="77777777" w:rsidR="008E5A3C" w:rsidRDefault="008E5A3C" w:rsidP="008E5A3C">
      <w:pPr>
        <w:tabs>
          <w:tab w:val="left" w:pos="360"/>
        </w:tabs>
        <w:ind w:left="360" w:hanging="360"/>
        <w:jc w:val="both"/>
        <w:rPr>
          <w:sz w:val="20"/>
          <w:szCs w:val="20"/>
        </w:rPr>
      </w:pPr>
      <w:r>
        <w:rPr>
          <w:sz w:val="20"/>
          <w:szCs w:val="20"/>
        </w:rPr>
        <w:t>8.</w:t>
      </w:r>
      <w:r>
        <w:rPr>
          <w:sz w:val="20"/>
          <w:szCs w:val="20"/>
        </w:rPr>
        <w:tab/>
        <w:t xml:space="preserve">If an invention (hereinafter “Invention”) is made by Company through the use of the Material and </w:t>
      </w:r>
      <w:r>
        <w:rPr>
          <w:sz w:val="20"/>
          <w:szCs w:val="20"/>
        </w:rPr>
        <w:lastRenderedPageBreak/>
        <w:t xml:space="preserve">Modifications, </w:t>
      </w:r>
      <w:r w:rsidRPr="00F30480">
        <w:rPr>
          <w:sz w:val="20"/>
          <w:szCs w:val="20"/>
        </w:rPr>
        <w:t xml:space="preserve">whether patentable or not, </w:t>
      </w:r>
      <w:r>
        <w:rPr>
          <w:sz w:val="20"/>
          <w:szCs w:val="20"/>
        </w:rPr>
        <w:t>the Company</w:t>
      </w:r>
      <w:r w:rsidRPr="00F30480">
        <w:rPr>
          <w:sz w:val="20"/>
          <w:szCs w:val="20"/>
        </w:rPr>
        <w:t xml:space="preserve"> will promptly disclose such Invention to</w:t>
      </w:r>
      <w:r>
        <w:rPr>
          <w:sz w:val="20"/>
          <w:szCs w:val="20"/>
        </w:rPr>
        <w:t xml:space="preserve"> Westlake University</w:t>
      </w:r>
      <w:r w:rsidRPr="00F30480">
        <w:rPr>
          <w:sz w:val="20"/>
          <w:szCs w:val="20"/>
        </w:rPr>
        <w:t xml:space="preserve"> in writing and specify </w:t>
      </w:r>
      <w:r>
        <w:rPr>
          <w:sz w:val="20"/>
          <w:szCs w:val="20"/>
        </w:rPr>
        <w:t>Westlake University</w:t>
      </w:r>
      <w:r w:rsidRPr="00F30480">
        <w:rPr>
          <w:sz w:val="20"/>
          <w:szCs w:val="20"/>
        </w:rPr>
        <w:t xml:space="preserve">'s role as the supplier of the </w:t>
      </w:r>
      <w:r>
        <w:rPr>
          <w:sz w:val="20"/>
          <w:szCs w:val="20"/>
        </w:rPr>
        <w:t>Material</w:t>
      </w:r>
      <w:r w:rsidRPr="00F30480">
        <w:rPr>
          <w:sz w:val="20"/>
          <w:szCs w:val="20"/>
        </w:rPr>
        <w:t xml:space="preserve"> used, as well as</w:t>
      </w:r>
      <w:r>
        <w:rPr>
          <w:sz w:val="20"/>
          <w:szCs w:val="20"/>
        </w:rPr>
        <w:t xml:space="preserve"> </w:t>
      </w:r>
      <w:r w:rsidRPr="00F30480">
        <w:rPr>
          <w:sz w:val="20"/>
          <w:szCs w:val="20"/>
        </w:rPr>
        <w:t xml:space="preserve">the role, if any, of any </w:t>
      </w:r>
      <w:r>
        <w:rPr>
          <w:sz w:val="20"/>
          <w:szCs w:val="20"/>
        </w:rPr>
        <w:t>Westlake University</w:t>
      </w:r>
      <w:r w:rsidRPr="00F30480">
        <w:rPr>
          <w:sz w:val="20"/>
          <w:szCs w:val="20"/>
        </w:rPr>
        <w:t xml:space="preserve"> employee in creating the Project Invention. </w:t>
      </w:r>
      <w:r>
        <w:rPr>
          <w:sz w:val="20"/>
          <w:szCs w:val="20"/>
        </w:rPr>
        <w:t>Westlake University</w:t>
      </w:r>
      <w:r w:rsidRPr="00F30480">
        <w:rPr>
          <w:sz w:val="20"/>
          <w:szCs w:val="20"/>
        </w:rPr>
        <w:t xml:space="preserve"> will hold</w:t>
      </w:r>
      <w:r>
        <w:rPr>
          <w:sz w:val="20"/>
          <w:szCs w:val="20"/>
        </w:rPr>
        <w:t xml:space="preserve"> </w:t>
      </w:r>
      <w:r w:rsidRPr="00F30480">
        <w:rPr>
          <w:sz w:val="20"/>
          <w:szCs w:val="20"/>
        </w:rPr>
        <w:t xml:space="preserve">such written disclosure in confidence. </w:t>
      </w:r>
      <w:r>
        <w:rPr>
          <w:sz w:val="20"/>
          <w:szCs w:val="20"/>
        </w:rPr>
        <w:t xml:space="preserve">Only after disclosing the details of Invention in writing to Westlake University, </w:t>
      </w:r>
      <w:proofErr w:type="gramStart"/>
      <w:r>
        <w:rPr>
          <w:sz w:val="20"/>
          <w:szCs w:val="20"/>
        </w:rPr>
        <w:t>t</w:t>
      </w:r>
      <w:r w:rsidRPr="00621EFE">
        <w:rPr>
          <w:sz w:val="20"/>
          <w:szCs w:val="20"/>
        </w:rPr>
        <w:t xml:space="preserve">he </w:t>
      </w:r>
      <w:r>
        <w:rPr>
          <w:sz w:val="20"/>
          <w:szCs w:val="20"/>
        </w:rPr>
        <w:t>Company</w:t>
      </w:r>
      <w:r w:rsidRPr="00621EFE">
        <w:rPr>
          <w:sz w:val="20"/>
          <w:szCs w:val="20"/>
        </w:rPr>
        <w:t xml:space="preserve"> is</w:t>
      </w:r>
      <w:proofErr w:type="gramEnd"/>
      <w:r w:rsidRPr="00621EFE">
        <w:rPr>
          <w:sz w:val="20"/>
          <w:szCs w:val="20"/>
        </w:rPr>
        <w:t xml:space="preserve"> free to file </w:t>
      </w:r>
      <w:r>
        <w:rPr>
          <w:sz w:val="20"/>
          <w:szCs w:val="20"/>
        </w:rPr>
        <w:t xml:space="preserve">a </w:t>
      </w:r>
      <w:r w:rsidRPr="00621EFE">
        <w:rPr>
          <w:sz w:val="20"/>
          <w:szCs w:val="20"/>
        </w:rPr>
        <w:t xml:space="preserve">patent application(s) claiming </w:t>
      </w:r>
      <w:r>
        <w:rPr>
          <w:sz w:val="20"/>
          <w:szCs w:val="20"/>
        </w:rPr>
        <w:t>I</w:t>
      </w:r>
      <w:r w:rsidRPr="00621EFE">
        <w:rPr>
          <w:sz w:val="20"/>
          <w:szCs w:val="20"/>
        </w:rPr>
        <w:t xml:space="preserve">nventions made by the </w:t>
      </w:r>
      <w:r>
        <w:rPr>
          <w:sz w:val="20"/>
          <w:szCs w:val="20"/>
        </w:rPr>
        <w:t>Company</w:t>
      </w:r>
      <w:r w:rsidRPr="00621EFE">
        <w:rPr>
          <w:sz w:val="20"/>
          <w:szCs w:val="20"/>
        </w:rPr>
        <w:t xml:space="preserve"> </w:t>
      </w:r>
      <w:proofErr w:type="gramStart"/>
      <w:r w:rsidRPr="00621EFE">
        <w:rPr>
          <w:sz w:val="20"/>
          <w:szCs w:val="20"/>
        </w:rPr>
        <w:t>through the use of</w:t>
      </w:r>
      <w:proofErr w:type="gramEnd"/>
      <w:r w:rsidRPr="00621EFE">
        <w:rPr>
          <w:sz w:val="20"/>
          <w:szCs w:val="20"/>
        </w:rPr>
        <w:t xml:space="preserve"> the Material </w:t>
      </w:r>
      <w:r>
        <w:rPr>
          <w:sz w:val="20"/>
          <w:szCs w:val="20"/>
        </w:rPr>
        <w:t>and Modifications</w:t>
      </w:r>
      <w:r w:rsidRPr="00621EFE" w:rsidDel="005D66E8">
        <w:rPr>
          <w:sz w:val="20"/>
          <w:szCs w:val="20"/>
        </w:rPr>
        <w:t xml:space="preserve"> </w:t>
      </w:r>
      <w:r>
        <w:rPr>
          <w:sz w:val="20"/>
          <w:szCs w:val="20"/>
        </w:rPr>
        <w:t xml:space="preserve">acknowledging contribution of the </w:t>
      </w:r>
      <w:r w:rsidRPr="001F74F6">
        <w:rPr>
          <w:sz w:val="20"/>
          <w:szCs w:val="20"/>
        </w:rPr>
        <w:t>Provider</w:t>
      </w:r>
      <w:r>
        <w:rPr>
          <w:sz w:val="20"/>
          <w:szCs w:val="20"/>
        </w:rPr>
        <w:t>.</w:t>
      </w:r>
      <w:r w:rsidRPr="006F115C">
        <w:rPr>
          <w:sz w:val="20"/>
          <w:szCs w:val="20"/>
        </w:rPr>
        <w:t xml:space="preserve"> </w:t>
      </w:r>
      <w:r>
        <w:rPr>
          <w:sz w:val="20"/>
          <w:szCs w:val="20"/>
        </w:rPr>
        <w:t>Ownership of any Inventions not subject to patent law shall be determined based on each party’s contribution to the conception of such Invention.</w:t>
      </w:r>
    </w:p>
    <w:p w14:paraId="2FB0FC35" w14:textId="77777777" w:rsidR="008E5A3C" w:rsidRDefault="008E5A3C" w:rsidP="008E5A3C">
      <w:pPr>
        <w:tabs>
          <w:tab w:val="left" w:pos="360"/>
        </w:tabs>
        <w:jc w:val="both"/>
        <w:rPr>
          <w:sz w:val="20"/>
          <w:szCs w:val="20"/>
        </w:rPr>
      </w:pPr>
    </w:p>
    <w:p w14:paraId="33C855D2" w14:textId="77777777" w:rsidR="008E5A3C" w:rsidRDefault="008E5A3C" w:rsidP="008E5A3C">
      <w:pPr>
        <w:tabs>
          <w:tab w:val="left" w:pos="360"/>
        </w:tabs>
        <w:ind w:left="360" w:hanging="360"/>
        <w:jc w:val="both"/>
        <w:rPr>
          <w:sz w:val="20"/>
          <w:szCs w:val="20"/>
        </w:rPr>
      </w:pPr>
      <w:r>
        <w:rPr>
          <w:sz w:val="20"/>
          <w:szCs w:val="20"/>
        </w:rPr>
        <w:t xml:space="preserve">9. </w:t>
      </w:r>
      <w:r>
        <w:rPr>
          <w:sz w:val="20"/>
          <w:szCs w:val="20"/>
        </w:rPr>
        <w:tab/>
      </w:r>
      <w:r>
        <w:rPr>
          <w:sz w:val="20"/>
          <w:szCs w:val="20"/>
        </w:rPr>
        <w:tab/>
        <w:t xml:space="preserve">Any Material delivered pursuant to this Agreement is understood to be experimental in nature and may have hazardous properties. THE PROVIDER MAKES NO REPRESENTATIONS AND EXTENDS NO WARRANTIES OF ANY KIND, EITHER EXPRESSED OR IMPLIED. THERE ARE NO EXPRESS OR IMPLIED WARRANTIES OF MERCHANTABILITY OR FITNESS FOR A PARTICULAR PURPOSE, OR THAT THE USE OF THE MATERIAL WILL NOT INFRINGE ANY PATENT, COPYRIGHT, TRADEMARK, OR OTHER PROPRIETARY RIGHTS. </w:t>
      </w:r>
    </w:p>
    <w:p w14:paraId="27912797" w14:textId="77777777" w:rsidR="008E5A3C" w:rsidRDefault="008E5A3C" w:rsidP="008E5A3C">
      <w:pPr>
        <w:tabs>
          <w:tab w:val="left" w:pos="360"/>
        </w:tabs>
        <w:ind w:left="360"/>
        <w:jc w:val="both"/>
        <w:rPr>
          <w:sz w:val="20"/>
          <w:szCs w:val="20"/>
        </w:rPr>
      </w:pPr>
    </w:p>
    <w:p w14:paraId="06A89E95" w14:textId="77777777" w:rsidR="008E5A3C" w:rsidRDefault="008E5A3C" w:rsidP="008E5A3C">
      <w:pPr>
        <w:tabs>
          <w:tab w:val="left" w:pos="360"/>
        </w:tabs>
        <w:ind w:left="360" w:hanging="360"/>
        <w:jc w:val="both"/>
        <w:rPr>
          <w:sz w:val="20"/>
          <w:szCs w:val="20"/>
        </w:rPr>
      </w:pPr>
      <w:r>
        <w:rPr>
          <w:sz w:val="20"/>
          <w:szCs w:val="20"/>
        </w:rPr>
        <w:t>10.</w:t>
      </w:r>
      <w:r>
        <w:rPr>
          <w:sz w:val="20"/>
          <w:szCs w:val="20"/>
        </w:rPr>
        <w:tab/>
      </w:r>
      <w:r>
        <w:rPr>
          <w:sz w:val="20"/>
          <w:szCs w:val="20"/>
        </w:rPr>
        <w:tab/>
        <w:t xml:space="preserve">Except to the extent prohibited by law, the Company assumes all liability for damages which may arise from its use, storage or disposal of the Material. Westlake University will not be liable to the Company for any loss, claim or demand made by Company, or made against Company by any other party, due to or arising from the use of the Material by Company. </w:t>
      </w:r>
    </w:p>
    <w:p w14:paraId="0DD85BA0" w14:textId="77777777" w:rsidR="008E5A3C" w:rsidRDefault="008E5A3C" w:rsidP="008E5A3C">
      <w:pPr>
        <w:tabs>
          <w:tab w:val="left" w:pos="360"/>
        </w:tabs>
        <w:ind w:left="360" w:hanging="360"/>
        <w:jc w:val="both"/>
        <w:rPr>
          <w:sz w:val="20"/>
          <w:szCs w:val="20"/>
        </w:rPr>
      </w:pPr>
    </w:p>
    <w:p w14:paraId="403FC405" w14:textId="77777777" w:rsidR="008E5A3C" w:rsidRDefault="008E5A3C" w:rsidP="008E5A3C">
      <w:pPr>
        <w:tabs>
          <w:tab w:val="left" w:pos="360"/>
        </w:tabs>
        <w:ind w:left="360" w:hanging="360"/>
        <w:jc w:val="both"/>
        <w:rPr>
          <w:sz w:val="20"/>
          <w:szCs w:val="20"/>
        </w:rPr>
      </w:pPr>
      <w:r>
        <w:rPr>
          <w:sz w:val="20"/>
          <w:szCs w:val="20"/>
        </w:rPr>
        <w:t>11.</w:t>
      </w:r>
      <w:r>
        <w:rPr>
          <w:sz w:val="20"/>
          <w:szCs w:val="20"/>
        </w:rPr>
        <w:tab/>
        <w:t>Provider and Company agree that each party will not use the name, trademark, service mark, logo or other identifying characteristic of the other party or any of its affiliates, or any of its or their respective directors, trustees, officers, appointees, employees, staff, representatives or agents, in any advertising, promotional or sales literature, publicity or in any document employed to obtain funds or financing without the prior written approval of the other party.</w:t>
      </w:r>
    </w:p>
    <w:p w14:paraId="694FC4D0" w14:textId="77777777" w:rsidR="008E5A3C" w:rsidRDefault="008E5A3C" w:rsidP="008E5A3C">
      <w:pPr>
        <w:tabs>
          <w:tab w:val="left" w:pos="360"/>
        </w:tabs>
        <w:ind w:left="360"/>
        <w:jc w:val="both"/>
        <w:rPr>
          <w:sz w:val="20"/>
          <w:szCs w:val="20"/>
        </w:rPr>
      </w:pPr>
    </w:p>
    <w:p w14:paraId="343E46F7" w14:textId="2ACDBCCE" w:rsidR="008E5A3C" w:rsidRDefault="008E5A3C" w:rsidP="008E5A3C">
      <w:pPr>
        <w:tabs>
          <w:tab w:val="left" w:pos="360"/>
        </w:tabs>
        <w:ind w:left="360" w:hanging="360"/>
        <w:jc w:val="both"/>
        <w:rPr>
          <w:sz w:val="20"/>
          <w:szCs w:val="20"/>
        </w:rPr>
      </w:pPr>
      <w:r>
        <w:rPr>
          <w:sz w:val="20"/>
          <w:szCs w:val="20"/>
        </w:rPr>
        <w:t>12.</w:t>
      </w:r>
      <w:r>
        <w:rPr>
          <w:sz w:val="20"/>
          <w:szCs w:val="20"/>
        </w:rPr>
        <w:tab/>
      </w:r>
      <w:r>
        <w:rPr>
          <w:sz w:val="20"/>
          <w:szCs w:val="20"/>
        </w:rPr>
        <w:tab/>
      </w:r>
      <w:r w:rsidRPr="00381FAA">
        <w:rPr>
          <w:sz w:val="20"/>
          <w:szCs w:val="20"/>
        </w:rPr>
        <w:t xml:space="preserve">Subject to prior written approval of </w:t>
      </w:r>
      <w:r>
        <w:rPr>
          <w:sz w:val="20"/>
          <w:szCs w:val="20"/>
        </w:rPr>
        <w:t>Westlake University</w:t>
      </w:r>
      <w:r w:rsidRPr="00381FAA">
        <w:rPr>
          <w:sz w:val="20"/>
          <w:szCs w:val="20"/>
        </w:rPr>
        <w:t xml:space="preserve">, which shall not unreasonably be withheld, </w:t>
      </w:r>
      <w:r>
        <w:rPr>
          <w:sz w:val="20"/>
          <w:szCs w:val="20"/>
        </w:rPr>
        <w:t xml:space="preserve">the </w:t>
      </w:r>
      <w:r w:rsidR="00132E49">
        <w:rPr>
          <w:sz w:val="20"/>
          <w:szCs w:val="20"/>
        </w:rPr>
        <w:t>Company</w:t>
      </w:r>
      <w:r w:rsidRPr="00381FAA">
        <w:rPr>
          <w:sz w:val="20"/>
          <w:szCs w:val="20"/>
        </w:rPr>
        <w:t xml:space="preserve"> shall in principle be entitled to publish the </w:t>
      </w:r>
      <w:r>
        <w:rPr>
          <w:sz w:val="20"/>
          <w:szCs w:val="20"/>
        </w:rPr>
        <w:t>research findings</w:t>
      </w:r>
      <w:r w:rsidRPr="00381FAA">
        <w:rPr>
          <w:sz w:val="20"/>
          <w:szCs w:val="20"/>
        </w:rPr>
        <w:t xml:space="preserve">. </w:t>
      </w:r>
      <w:r>
        <w:rPr>
          <w:sz w:val="20"/>
          <w:szCs w:val="20"/>
        </w:rPr>
        <w:t xml:space="preserve">The </w:t>
      </w:r>
      <w:r w:rsidR="00132E49">
        <w:rPr>
          <w:sz w:val="20"/>
          <w:szCs w:val="20"/>
        </w:rPr>
        <w:t>Company</w:t>
      </w:r>
      <w:r w:rsidRPr="00381FAA">
        <w:rPr>
          <w:sz w:val="20"/>
          <w:szCs w:val="20"/>
        </w:rPr>
        <w:t xml:space="preserve"> shall, however, provide to </w:t>
      </w:r>
      <w:r>
        <w:rPr>
          <w:sz w:val="20"/>
          <w:szCs w:val="20"/>
        </w:rPr>
        <w:t>Westlake University</w:t>
      </w:r>
      <w:r w:rsidRPr="00381FAA">
        <w:rPr>
          <w:sz w:val="20"/>
          <w:szCs w:val="20"/>
        </w:rPr>
        <w:t xml:space="preserve"> the opportunity to review any proposed abstracts, manuscripts or presentations in full length at least sixty (60) days prior to their intended submission for publication or their presentation. </w:t>
      </w:r>
      <w:r>
        <w:rPr>
          <w:sz w:val="20"/>
          <w:szCs w:val="20"/>
        </w:rPr>
        <w:t xml:space="preserve">The </w:t>
      </w:r>
      <w:r w:rsidR="00132E49">
        <w:rPr>
          <w:sz w:val="20"/>
          <w:szCs w:val="20"/>
        </w:rPr>
        <w:t>Company</w:t>
      </w:r>
      <w:r w:rsidRPr="00381FAA">
        <w:rPr>
          <w:sz w:val="20"/>
          <w:szCs w:val="20"/>
        </w:rPr>
        <w:t xml:space="preserve"> further agrees, upon </w:t>
      </w:r>
      <w:proofErr w:type="gramStart"/>
      <w:r w:rsidRPr="00381FAA">
        <w:rPr>
          <w:sz w:val="20"/>
          <w:szCs w:val="20"/>
        </w:rPr>
        <w:t>written</w:t>
      </w:r>
      <w:proofErr w:type="gramEnd"/>
      <w:r w:rsidRPr="00381FAA">
        <w:rPr>
          <w:sz w:val="20"/>
          <w:szCs w:val="20"/>
        </w:rPr>
        <w:t xml:space="preserve"> request from </w:t>
      </w:r>
      <w:r>
        <w:rPr>
          <w:sz w:val="20"/>
          <w:szCs w:val="20"/>
        </w:rPr>
        <w:t>Westlake University</w:t>
      </w:r>
      <w:r w:rsidRPr="00381FAA">
        <w:rPr>
          <w:sz w:val="20"/>
          <w:szCs w:val="20"/>
        </w:rPr>
        <w:t xml:space="preserve">, to remove any </w:t>
      </w:r>
      <w:r>
        <w:rPr>
          <w:sz w:val="20"/>
          <w:szCs w:val="20"/>
        </w:rPr>
        <w:t>i</w:t>
      </w:r>
      <w:r w:rsidRPr="00381FAA">
        <w:rPr>
          <w:sz w:val="20"/>
          <w:szCs w:val="20"/>
        </w:rPr>
        <w:t xml:space="preserve">nformation and not to submit such </w:t>
      </w:r>
      <w:proofErr w:type="gramStart"/>
      <w:r w:rsidRPr="00381FAA">
        <w:rPr>
          <w:sz w:val="20"/>
          <w:szCs w:val="20"/>
        </w:rPr>
        <w:t>abstract</w:t>
      </w:r>
      <w:proofErr w:type="gramEnd"/>
      <w:r w:rsidRPr="00381FAA">
        <w:rPr>
          <w:sz w:val="20"/>
          <w:szCs w:val="20"/>
        </w:rPr>
        <w:t xml:space="preserve"> or manuscript for publication or to make such </w:t>
      </w:r>
      <w:proofErr w:type="gramStart"/>
      <w:r w:rsidRPr="00381FAA">
        <w:rPr>
          <w:sz w:val="20"/>
          <w:szCs w:val="20"/>
        </w:rPr>
        <w:t>presentation</w:t>
      </w:r>
      <w:proofErr w:type="gramEnd"/>
      <w:r w:rsidRPr="00381FAA">
        <w:rPr>
          <w:sz w:val="20"/>
          <w:szCs w:val="20"/>
        </w:rPr>
        <w:t xml:space="preserve"> for an additional ninety (90) days </w:t>
      </w:r>
      <w:proofErr w:type="gramStart"/>
      <w:r w:rsidRPr="00381FAA">
        <w:rPr>
          <w:sz w:val="20"/>
          <w:szCs w:val="20"/>
        </w:rPr>
        <w:t>in order to</w:t>
      </w:r>
      <w:proofErr w:type="gramEnd"/>
      <w:r w:rsidRPr="00381FAA">
        <w:rPr>
          <w:sz w:val="20"/>
          <w:szCs w:val="20"/>
        </w:rPr>
        <w:t xml:space="preserve"> allow for actions to be taken, which are necessary to preserve rights to patents. </w:t>
      </w:r>
      <w:r>
        <w:rPr>
          <w:sz w:val="20"/>
          <w:szCs w:val="20"/>
        </w:rPr>
        <w:t xml:space="preserve">The Recipient Scientist agrees to provide appropriate acknowledgement of the source of the Material in any scientific publications, oral or written communications. </w:t>
      </w:r>
    </w:p>
    <w:p w14:paraId="54353EAE" w14:textId="77777777" w:rsidR="008E5A3C" w:rsidRDefault="008E5A3C" w:rsidP="008E5A3C">
      <w:pPr>
        <w:tabs>
          <w:tab w:val="left" w:pos="360"/>
        </w:tabs>
        <w:ind w:left="360"/>
        <w:jc w:val="both"/>
        <w:rPr>
          <w:sz w:val="20"/>
          <w:szCs w:val="20"/>
        </w:rPr>
      </w:pPr>
    </w:p>
    <w:p w14:paraId="19B287F5" w14:textId="6FE8181F" w:rsidR="008E5A3C" w:rsidRDefault="008E5A3C" w:rsidP="008E5A3C">
      <w:pPr>
        <w:tabs>
          <w:tab w:val="left" w:pos="360"/>
        </w:tabs>
        <w:ind w:left="360" w:hanging="360"/>
        <w:jc w:val="both"/>
        <w:rPr>
          <w:sz w:val="20"/>
          <w:szCs w:val="20"/>
        </w:rPr>
      </w:pPr>
      <w:r>
        <w:rPr>
          <w:sz w:val="20"/>
          <w:szCs w:val="20"/>
        </w:rPr>
        <w:t>13.</w:t>
      </w:r>
      <w:r>
        <w:rPr>
          <w:sz w:val="20"/>
          <w:szCs w:val="20"/>
        </w:rPr>
        <w:tab/>
      </w:r>
      <w:r>
        <w:rPr>
          <w:sz w:val="20"/>
          <w:szCs w:val="20"/>
        </w:rPr>
        <w:tab/>
        <w:t xml:space="preserve">The </w:t>
      </w:r>
      <w:r w:rsidR="00132E49">
        <w:rPr>
          <w:sz w:val="20"/>
          <w:szCs w:val="20"/>
        </w:rPr>
        <w:t>Company</w:t>
      </w:r>
      <w:r>
        <w:rPr>
          <w:sz w:val="20"/>
          <w:szCs w:val="20"/>
        </w:rPr>
        <w:t xml:space="preserve"> agrees to use the Material in compliance with all applicable statutes and governmental regulations and guidelines such as, for example, those relating to research involving the use of animals or recombinant DNA and export control. </w:t>
      </w:r>
    </w:p>
    <w:p w14:paraId="7116874F" w14:textId="77777777" w:rsidR="008E5A3C" w:rsidRDefault="008E5A3C" w:rsidP="008E5A3C">
      <w:pPr>
        <w:tabs>
          <w:tab w:val="left" w:pos="360"/>
        </w:tabs>
        <w:ind w:left="360"/>
        <w:jc w:val="both"/>
        <w:rPr>
          <w:sz w:val="20"/>
          <w:szCs w:val="20"/>
        </w:rPr>
      </w:pPr>
    </w:p>
    <w:p w14:paraId="0851E294" w14:textId="2E5B7154" w:rsidR="008E5A3C" w:rsidRDefault="008E5A3C" w:rsidP="008E5A3C">
      <w:pPr>
        <w:tabs>
          <w:tab w:val="left" w:pos="360"/>
        </w:tabs>
        <w:ind w:left="360" w:hanging="360"/>
        <w:jc w:val="both"/>
        <w:rPr>
          <w:sz w:val="20"/>
          <w:szCs w:val="20"/>
        </w:rPr>
      </w:pPr>
      <w:r>
        <w:rPr>
          <w:sz w:val="20"/>
          <w:szCs w:val="20"/>
        </w:rPr>
        <w:t>14.</w:t>
      </w:r>
      <w:r>
        <w:rPr>
          <w:sz w:val="20"/>
          <w:szCs w:val="20"/>
        </w:rPr>
        <w:tab/>
      </w:r>
      <w:r>
        <w:rPr>
          <w:sz w:val="20"/>
          <w:szCs w:val="20"/>
        </w:rPr>
        <w:tab/>
        <w:t>This Agreement will terminate on the earliest of the following dates: (</w:t>
      </w:r>
      <w:r w:rsidR="00132E49">
        <w:rPr>
          <w:sz w:val="20"/>
          <w:szCs w:val="20"/>
        </w:rPr>
        <w:t>a</w:t>
      </w:r>
      <w:r>
        <w:rPr>
          <w:sz w:val="20"/>
          <w:szCs w:val="20"/>
        </w:rPr>
        <w:t>) on thirty (30) days written notice by either party to the other, or (</w:t>
      </w:r>
      <w:r w:rsidR="00132E49">
        <w:rPr>
          <w:sz w:val="20"/>
          <w:szCs w:val="20"/>
        </w:rPr>
        <w:t>b</w:t>
      </w:r>
      <w:r>
        <w:rPr>
          <w:sz w:val="20"/>
          <w:szCs w:val="20"/>
        </w:rPr>
        <w:t xml:space="preserve">) on the date specified in Schedule B, provided that: </w:t>
      </w:r>
    </w:p>
    <w:p w14:paraId="40B92F43" w14:textId="77777777" w:rsidR="008E5A3C" w:rsidRDefault="008E5A3C" w:rsidP="00132E49">
      <w:pPr>
        <w:tabs>
          <w:tab w:val="left" w:pos="360"/>
        </w:tabs>
        <w:jc w:val="both"/>
        <w:rPr>
          <w:sz w:val="20"/>
          <w:szCs w:val="20"/>
        </w:rPr>
      </w:pPr>
    </w:p>
    <w:p w14:paraId="1B56EEF0" w14:textId="12505FBC" w:rsidR="008E5A3C" w:rsidRDefault="008E5A3C" w:rsidP="008E5A3C">
      <w:pPr>
        <w:tabs>
          <w:tab w:val="left" w:pos="360"/>
        </w:tabs>
        <w:ind w:left="360"/>
        <w:jc w:val="both"/>
        <w:rPr>
          <w:sz w:val="20"/>
          <w:szCs w:val="20"/>
        </w:rPr>
      </w:pPr>
      <w:r>
        <w:rPr>
          <w:sz w:val="20"/>
          <w:szCs w:val="20"/>
        </w:rPr>
        <w:t>(i) if termination should occur under 14 (</w:t>
      </w:r>
      <w:r w:rsidR="004C1C25">
        <w:rPr>
          <w:sz w:val="20"/>
          <w:szCs w:val="20"/>
        </w:rPr>
        <w:t>b</w:t>
      </w:r>
      <w:r>
        <w:rPr>
          <w:sz w:val="20"/>
          <w:szCs w:val="20"/>
        </w:rPr>
        <w:t xml:space="preserve">) above, the </w:t>
      </w:r>
      <w:r w:rsidR="00132E49">
        <w:rPr>
          <w:sz w:val="20"/>
          <w:szCs w:val="20"/>
        </w:rPr>
        <w:t>Company</w:t>
      </w:r>
      <w:r>
        <w:rPr>
          <w:sz w:val="20"/>
          <w:szCs w:val="20"/>
        </w:rPr>
        <w:t xml:space="preserve"> will discontinue its use of the Material and </w:t>
      </w:r>
      <w:r>
        <w:rPr>
          <w:sz w:val="20"/>
          <w:szCs w:val="20"/>
        </w:rPr>
        <w:lastRenderedPageBreak/>
        <w:t xml:space="preserve">will, upon </w:t>
      </w:r>
      <w:proofErr w:type="gramStart"/>
      <w:r>
        <w:rPr>
          <w:sz w:val="20"/>
          <w:szCs w:val="20"/>
        </w:rPr>
        <w:t>direction</w:t>
      </w:r>
      <w:proofErr w:type="gramEnd"/>
      <w:r>
        <w:rPr>
          <w:sz w:val="20"/>
          <w:szCs w:val="20"/>
        </w:rPr>
        <w:t xml:space="preserve"> of the Provider, return or destroy any remaining </w:t>
      </w:r>
      <w:proofErr w:type="gramStart"/>
      <w:r>
        <w:rPr>
          <w:sz w:val="20"/>
          <w:szCs w:val="20"/>
        </w:rPr>
        <w:t>Material;</w:t>
      </w:r>
      <w:proofErr w:type="gramEnd"/>
      <w:r>
        <w:rPr>
          <w:sz w:val="20"/>
          <w:szCs w:val="20"/>
        </w:rPr>
        <w:t xml:space="preserve"> </w:t>
      </w:r>
    </w:p>
    <w:p w14:paraId="71193F9B" w14:textId="77777777" w:rsidR="008E5A3C" w:rsidRDefault="008E5A3C" w:rsidP="008E5A3C">
      <w:pPr>
        <w:tabs>
          <w:tab w:val="left" w:pos="360"/>
        </w:tabs>
        <w:ind w:left="360" w:firstLine="720"/>
        <w:jc w:val="both"/>
        <w:rPr>
          <w:sz w:val="20"/>
          <w:szCs w:val="20"/>
        </w:rPr>
      </w:pPr>
    </w:p>
    <w:p w14:paraId="70AA1604" w14:textId="77777777" w:rsidR="008E5A3C" w:rsidRDefault="008E5A3C" w:rsidP="008E5A3C">
      <w:pPr>
        <w:tabs>
          <w:tab w:val="left" w:pos="360"/>
        </w:tabs>
        <w:ind w:left="360" w:firstLine="720"/>
        <w:jc w:val="both"/>
        <w:rPr>
          <w:sz w:val="20"/>
          <w:szCs w:val="20"/>
        </w:rPr>
      </w:pPr>
      <w:r>
        <w:rPr>
          <w:sz w:val="20"/>
          <w:szCs w:val="20"/>
        </w:rPr>
        <w:t xml:space="preserve">and </w:t>
      </w:r>
    </w:p>
    <w:p w14:paraId="481B8945" w14:textId="77777777" w:rsidR="008E5A3C" w:rsidRDefault="008E5A3C" w:rsidP="008E5A3C">
      <w:pPr>
        <w:tabs>
          <w:tab w:val="left" w:pos="360"/>
        </w:tabs>
        <w:ind w:left="360"/>
        <w:jc w:val="both"/>
        <w:rPr>
          <w:sz w:val="20"/>
          <w:szCs w:val="20"/>
        </w:rPr>
      </w:pPr>
    </w:p>
    <w:p w14:paraId="636DF29B" w14:textId="74F72589" w:rsidR="008E5A3C" w:rsidRDefault="008E5A3C" w:rsidP="008E5A3C">
      <w:pPr>
        <w:tabs>
          <w:tab w:val="left" w:pos="360"/>
        </w:tabs>
        <w:ind w:left="360"/>
        <w:jc w:val="both"/>
        <w:rPr>
          <w:sz w:val="20"/>
          <w:szCs w:val="20"/>
        </w:rPr>
      </w:pPr>
      <w:r>
        <w:rPr>
          <w:sz w:val="20"/>
          <w:szCs w:val="20"/>
        </w:rPr>
        <w:t>(ii) in the event the Provider terminates this Agreement under 14(</w:t>
      </w:r>
      <w:r w:rsidR="00132E49">
        <w:rPr>
          <w:sz w:val="20"/>
          <w:szCs w:val="20"/>
        </w:rPr>
        <w:t>a</w:t>
      </w:r>
      <w:r>
        <w:rPr>
          <w:sz w:val="20"/>
          <w:szCs w:val="20"/>
        </w:rPr>
        <w:t xml:space="preserve">) other than for breach of this Agreement or for cause such as an imminent health risk or patent infringement, the Provider will defer the effective date of termination for a period of up to one year, upon request from the </w:t>
      </w:r>
      <w:r w:rsidR="00132E49">
        <w:rPr>
          <w:sz w:val="20"/>
          <w:szCs w:val="20"/>
        </w:rPr>
        <w:t>Company</w:t>
      </w:r>
      <w:r>
        <w:rPr>
          <w:sz w:val="20"/>
          <w:szCs w:val="20"/>
        </w:rPr>
        <w:t xml:space="preserve">, to permit completion of research in progress. Upon the effective date of termination, or if requested, the deferred effective date of termination, </w:t>
      </w:r>
      <w:r w:rsidR="00132E49">
        <w:rPr>
          <w:sz w:val="20"/>
          <w:szCs w:val="20"/>
        </w:rPr>
        <w:t>Company</w:t>
      </w:r>
      <w:r>
        <w:rPr>
          <w:sz w:val="20"/>
          <w:szCs w:val="20"/>
        </w:rPr>
        <w:t xml:space="preserve"> will discontinue its use of the Material and will, upon direction of the Provider, return or destroy any remaining Material. </w:t>
      </w:r>
    </w:p>
    <w:p w14:paraId="0C011CA6" w14:textId="77777777" w:rsidR="008E5A3C" w:rsidRDefault="008E5A3C" w:rsidP="008E5A3C">
      <w:pPr>
        <w:tabs>
          <w:tab w:val="left" w:pos="360"/>
        </w:tabs>
        <w:ind w:left="360"/>
        <w:jc w:val="both"/>
        <w:rPr>
          <w:sz w:val="20"/>
          <w:szCs w:val="20"/>
        </w:rPr>
      </w:pPr>
    </w:p>
    <w:p w14:paraId="39BEB49F" w14:textId="29BFF25A" w:rsidR="00132E49" w:rsidRDefault="008E5A3C" w:rsidP="008E5A3C">
      <w:pPr>
        <w:tabs>
          <w:tab w:val="left" w:pos="360"/>
        </w:tabs>
        <w:ind w:left="360" w:hanging="360"/>
        <w:jc w:val="both"/>
        <w:rPr>
          <w:sz w:val="20"/>
          <w:szCs w:val="20"/>
        </w:rPr>
      </w:pPr>
      <w:r>
        <w:rPr>
          <w:sz w:val="20"/>
          <w:szCs w:val="20"/>
        </w:rPr>
        <w:t>15.</w:t>
      </w:r>
      <w:r>
        <w:rPr>
          <w:sz w:val="20"/>
          <w:szCs w:val="20"/>
        </w:rPr>
        <w:tab/>
        <w:t xml:space="preserve"> </w:t>
      </w:r>
      <w:r w:rsidR="00132E49">
        <w:rPr>
          <w:sz w:val="20"/>
          <w:szCs w:val="20"/>
        </w:rPr>
        <w:t xml:space="preserve">Upon completion of the Company’s current research with specific Material, the Company will discontinue its use of such Material and will, upon direction of the Provider, return or destroy any remaining Material. </w:t>
      </w:r>
    </w:p>
    <w:p w14:paraId="55B7E8EA" w14:textId="77777777" w:rsidR="00132E49" w:rsidRDefault="00132E49" w:rsidP="008E5A3C">
      <w:pPr>
        <w:tabs>
          <w:tab w:val="left" w:pos="360"/>
        </w:tabs>
        <w:ind w:left="360" w:hanging="360"/>
        <w:jc w:val="both"/>
        <w:rPr>
          <w:sz w:val="20"/>
          <w:szCs w:val="20"/>
        </w:rPr>
      </w:pPr>
    </w:p>
    <w:p w14:paraId="21B4B4D8" w14:textId="49792D46" w:rsidR="008E5A3C" w:rsidRDefault="00132E49" w:rsidP="008E5A3C">
      <w:pPr>
        <w:tabs>
          <w:tab w:val="left" w:pos="360"/>
        </w:tabs>
        <w:ind w:left="360" w:hanging="360"/>
        <w:jc w:val="both"/>
        <w:rPr>
          <w:sz w:val="20"/>
          <w:szCs w:val="20"/>
        </w:rPr>
      </w:pPr>
      <w:r>
        <w:rPr>
          <w:sz w:val="20"/>
          <w:szCs w:val="20"/>
        </w:rPr>
        <w:t xml:space="preserve">16.  </w:t>
      </w:r>
      <w:r w:rsidR="008E5A3C">
        <w:rPr>
          <w:sz w:val="20"/>
          <w:szCs w:val="20"/>
        </w:rPr>
        <w:t xml:space="preserve">Paragraphs 6, 9, and 10 shall survive termination. </w:t>
      </w:r>
    </w:p>
    <w:p w14:paraId="1772DC40" w14:textId="77777777" w:rsidR="00132E49" w:rsidRDefault="00132E49" w:rsidP="008E5A3C">
      <w:pPr>
        <w:tabs>
          <w:tab w:val="left" w:pos="360"/>
        </w:tabs>
        <w:ind w:left="360" w:hanging="360"/>
        <w:jc w:val="both"/>
        <w:rPr>
          <w:sz w:val="20"/>
          <w:szCs w:val="20"/>
        </w:rPr>
      </w:pPr>
    </w:p>
    <w:p w14:paraId="1CBB3985" w14:textId="13D43264" w:rsidR="00132E49" w:rsidRPr="00132E49" w:rsidRDefault="00132E49" w:rsidP="008E5A3C">
      <w:pPr>
        <w:tabs>
          <w:tab w:val="left" w:pos="360"/>
        </w:tabs>
        <w:ind w:left="360" w:hanging="360"/>
        <w:jc w:val="both"/>
        <w:rPr>
          <w:rFonts w:eastAsiaTheme="minorEastAsia"/>
          <w:sz w:val="20"/>
          <w:szCs w:val="20"/>
          <w:lang w:eastAsia="zh-CN"/>
        </w:rPr>
      </w:pPr>
      <w:r>
        <w:rPr>
          <w:rFonts w:eastAsiaTheme="minorEastAsia" w:hint="eastAsia"/>
          <w:sz w:val="20"/>
          <w:szCs w:val="20"/>
          <w:lang w:eastAsia="zh-CN"/>
        </w:rPr>
        <w:t>1</w:t>
      </w:r>
      <w:r>
        <w:rPr>
          <w:rFonts w:eastAsiaTheme="minorEastAsia"/>
          <w:sz w:val="20"/>
          <w:szCs w:val="20"/>
          <w:lang w:eastAsia="zh-CN"/>
        </w:rPr>
        <w:t>7.  The Parties understand and agree that the terms and conditions of this Agreement shall be applicable to any Subsequently Transferred Materials.</w:t>
      </w:r>
    </w:p>
    <w:p w14:paraId="2C8A8036" w14:textId="77777777" w:rsidR="008E5A3C" w:rsidRDefault="008E5A3C" w:rsidP="008E5A3C">
      <w:pPr>
        <w:tabs>
          <w:tab w:val="left" w:pos="1080"/>
        </w:tabs>
        <w:ind w:firstLine="720"/>
        <w:jc w:val="both"/>
        <w:rPr>
          <w:sz w:val="20"/>
          <w:szCs w:val="20"/>
        </w:rPr>
      </w:pPr>
    </w:p>
    <w:p w14:paraId="586564DE" w14:textId="23409416" w:rsidR="008E5A3C" w:rsidRPr="003F05ED" w:rsidRDefault="008E5A3C" w:rsidP="008E5A3C">
      <w:pPr>
        <w:tabs>
          <w:tab w:val="left" w:pos="1080"/>
        </w:tabs>
        <w:jc w:val="both"/>
        <w:rPr>
          <w:rFonts w:eastAsiaTheme="minorEastAsia"/>
          <w:sz w:val="20"/>
          <w:szCs w:val="20"/>
          <w:lang w:eastAsia="zh-CN"/>
        </w:rPr>
      </w:pPr>
      <w:r>
        <w:rPr>
          <w:rFonts w:eastAsiaTheme="minorEastAsia" w:hint="eastAsia"/>
          <w:sz w:val="20"/>
          <w:szCs w:val="20"/>
          <w:lang w:eastAsia="zh-CN"/>
        </w:rPr>
        <w:t>1</w:t>
      </w:r>
      <w:r w:rsidR="00132E49">
        <w:rPr>
          <w:rFonts w:eastAsiaTheme="minorEastAsia"/>
          <w:sz w:val="20"/>
          <w:szCs w:val="20"/>
          <w:lang w:eastAsia="zh-CN"/>
        </w:rPr>
        <w:t>8</w:t>
      </w:r>
      <w:r>
        <w:rPr>
          <w:rFonts w:eastAsiaTheme="minorEastAsia"/>
          <w:sz w:val="20"/>
          <w:szCs w:val="20"/>
          <w:lang w:eastAsia="zh-CN"/>
        </w:rPr>
        <w:t xml:space="preserve">.  </w:t>
      </w:r>
      <w:r w:rsidRPr="00E32C1B">
        <w:rPr>
          <w:rFonts w:eastAsiaTheme="minorEastAsia"/>
          <w:sz w:val="20"/>
          <w:szCs w:val="20"/>
          <w:lang w:eastAsia="zh-CN"/>
        </w:rPr>
        <w:t xml:space="preserve">This Agreement shall be governed in all respects by the laws of </w:t>
      </w:r>
      <w:r>
        <w:rPr>
          <w:rFonts w:eastAsiaTheme="minorEastAsia"/>
          <w:sz w:val="20"/>
          <w:szCs w:val="20"/>
          <w:lang w:eastAsia="zh-CN"/>
        </w:rPr>
        <w:t>the People’s Republic of China</w:t>
      </w:r>
      <w:r w:rsidRPr="00E32C1B">
        <w:rPr>
          <w:rFonts w:eastAsiaTheme="minorEastAsia"/>
          <w:sz w:val="20"/>
          <w:szCs w:val="20"/>
          <w:lang w:eastAsia="zh-CN"/>
        </w:rPr>
        <w:t xml:space="preserve">, without giving effect to any choice of laws principles. The competent courts of </w:t>
      </w:r>
      <w:r>
        <w:rPr>
          <w:rFonts w:eastAsiaTheme="minorEastAsia"/>
          <w:sz w:val="20"/>
          <w:szCs w:val="20"/>
          <w:lang w:eastAsia="zh-CN"/>
        </w:rPr>
        <w:t>Hangzhou, PRC</w:t>
      </w:r>
      <w:r w:rsidRPr="00E32C1B">
        <w:rPr>
          <w:rFonts w:eastAsiaTheme="minorEastAsia"/>
          <w:sz w:val="20"/>
          <w:szCs w:val="20"/>
          <w:lang w:eastAsia="zh-CN"/>
        </w:rPr>
        <w:t xml:space="preserve"> shall have the exclusive jurisdiction.</w:t>
      </w:r>
    </w:p>
    <w:p w14:paraId="44DB7CE7" w14:textId="77777777" w:rsidR="008E5A3C" w:rsidRDefault="008E5A3C" w:rsidP="008E5A3C">
      <w:pPr>
        <w:jc w:val="center"/>
        <w:outlineLvl w:val="0"/>
        <w:rPr>
          <w:b/>
        </w:rPr>
      </w:pPr>
      <w:r>
        <w:rPr>
          <w:sz w:val="20"/>
          <w:szCs w:val="20"/>
        </w:rPr>
        <w:br w:type="page"/>
      </w:r>
      <w:r>
        <w:rPr>
          <w:b/>
        </w:rPr>
        <w:lastRenderedPageBreak/>
        <w:t>Schedule B</w:t>
      </w:r>
    </w:p>
    <w:p w14:paraId="3353851B" w14:textId="77777777" w:rsidR="008E5A3C" w:rsidRDefault="008E5A3C" w:rsidP="008E5A3C">
      <w:pPr>
        <w:jc w:val="center"/>
        <w:outlineLvl w:val="0"/>
        <w:rPr>
          <w:b/>
        </w:rPr>
      </w:pPr>
      <w:r>
        <w:rPr>
          <w:b/>
        </w:rPr>
        <w:t>Optional Terms</w:t>
      </w:r>
    </w:p>
    <w:p w14:paraId="262638D3" w14:textId="77777777" w:rsidR="008E5A3C" w:rsidRDefault="008E5A3C" w:rsidP="008E5A3C">
      <w:pPr>
        <w:rPr>
          <w:sz w:val="20"/>
          <w:szCs w:val="20"/>
        </w:rPr>
      </w:pPr>
    </w:p>
    <w:p w14:paraId="235EAC3A" w14:textId="77777777" w:rsidR="008E5A3C" w:rsidRDefault="008E5A3C" w:rsidP="008E5A3C">
      <w:pPr>
        <w:rPr>
          <w:sz w:val="20"/>
          <w:szCs w:val="20"/>
        </w:rPr>
      </w:pPr>
    </w:p>
    <w:p w14:paraId="0202020B" w14:textId="77777777" w:rsidR="008E5A3C" w:rsidRDefault="008E5A3C" w:rsidP="008E5A3C">
      <w:pPr>
        <w:rPr>
          <w:sz w:val="20"/>
          <w:szCs w:val="20"/>
        </w:rPr>
      </w:pPr>
      <w:r>
        <w:rPr>
          <w:sz w:val="20"/>
          <w:szCs w:val="20"/>
        </w:rPr>
        <w:t>If checked, the following terms apply to this Agreement:</w:t>
      </w:r>
    </w:p>
    <w:p w14:paraId="221512BA" w14:textId="77777777" w:rsidR="008E5A3C" w:rsidRDefault="008E5A3C" w:rsidP="008E5A3C">
      <w:pPr>
        <w:rPr>
          <w:sz w:val="20"/>
          <w:szCs w:val="20"/>
        </w:rPr>
      </w:pPr>
    </w:p>
    <w:p w14:paraId="1D7C1BED" w14:textId="77777777" w:rsidR="008E5A3C" w:rsidRDefault="008E5A3C" w:rsidP="008E5A3C">
      <w:pPr>
        <w:rPr>
          <w:sz w:val="20"/>
          <w:szCs w:val="20"/>
        </w:rPr>
      </w:pPr>
    </w:p>
    <w:p w14:paraId="3D481FF9" w14:textId="54DC6345" w:rsidR="008E5A3C" w:rsidRDefault="008E5A3C" w:rsidP="008E5A3C">
      <w:pPr>
        <w:tabs>
          <w:tab w:val="left" w:pos="900"/>
        </w:tabs>
        <w:ind w:left="900" w:hanging="540"/>
        <w:jc w:val="both"/>
        <w:rPr>
          <w:sz w:val="20"/>
          <w:szCs w:val="20"/>
        </w:rPr>
      </w:pPr>
      <w:r>
        <w:rPr>
          <w:sz w:val="20"/>
          <w:szCs w:val="20"/>
        </w:rPr>
        <w:fldChar w:fldCharType="begin">
          <w:ffData>
            <w:name w:val="Check1"/>
            <w:enabled/>
            <w:calcOnExit w:val="0"/>
            <w:checkBox>
              <w:sizeAuto/>
              <w:default w:val="0"/>
              <w:checked w:val="0"/>
            </w:checkBox>
          </w:ffData>
        </w:fldChar>
      </w:r>
      <w:r w:rsidRPr="00D13500">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t xml:space="preserve">This Agreement shall terminate on </w:t>
      </w:r>
      <w:bookmarkStart w:id="3" w:name="Text16"/>
      <w:r>
        <w:rPr>
          <w:sz w:val="20"/>
          <w:szCs w:val="20"/>
        </w:rPr>
        <w:fldChar w:fldCharType="begin">
          <w:ffData>
            <w:name w:val="Text16"/>
            <w:enabled/>
            <w:calcOnExit w:val="0"/>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fldChar w:fldCharType="end"/>
      </w:r>
      <w:bookmarkEnd w:id="3"/>
      <w:r>
        <w:rPr>
          <w:sz w:val="20"/>
          <w:szCs w:val="20"/>
        </w:rPr>
        <w:t xml:space="preserve">.  Upon termination, the </w:t>
      </w:r>
      <w:r w:rsidR="00132E49">
        <w:rPr>
          <w:sz w:val="20"/>
          <w:szCs w:val="20"/>
        </w:rPr>
        <w:t xml:space="preserve">Company </w:t>
      </w:r>
      <w:r>
        <w:rPr>
          <w:sz w:val="20"/>
          <w:szCs w:val="20"/>
        </w:rPr>
        <w:t>will either destroy any remaining Material or return it to the Provider, as directed by the Provider.</w:t>
      </w:r>
    </w:p>
    <w:p w14:paraId="12FF7B3C" w14:textId="77777777" w:rsidR="008E5A3C" w:rsidRDefault="008E5A3C" w:rsidP="008E5A3C">
      <w:pPr>
        <w:tabs>
          <w:tab w:val="left" w:pos="900"/>
        </w:tabs>
        <w:ind w:left="900" w:hanging="540"/>
        <w:jc w:val="both"/>
        <w:rPr>
          <w:sz w:val="20"/>
          <w:szCs w:val="20"/>
        </w:rPr>
      </w:pPr>
    </w:p>
    <w:p w14:paraId="6E277639" w14:textId="77777777" w:rsidR="008E5A3C" w:rsidRDefault="008E5A3C" w:rsidP="008E5A3C">
      <w:pPr>
        <w:tabs>
          <w:tab w:val="left" w:pos="900"/>
        </w:tabs>
        <w:ind w:left="900" w:hanging="540"/>
        <w:jc w:val="both"/>
        <w:rPr>
          <w:sz w:val="20"/>
          <w:szCs w:val="20"/>
        </w:rPr>
      </w:pPr>
      <w:r>
        <w:rPr>
          <w:sz w:val="20"/>
          <w:szCs w:val="20"/>
        </w:rPr>
        <w:fldChar w:fldCharType="begin">
          <w:ffData>
            <w:name w:val="Check1"/>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t xml:space="preserve">A transmittal fee of </w:t>
      </w:r>
      <w:bookmarkStart w:id="4" w:name="Text17"/>
      <w:r>
        <w:rPr>
          <w:sz w:val="20"/>
          <w:szCs w:val="20"/>
        </w:rPr>
        <w:fldChar w:fldCharType="begin">
          <w:ffData>
            <w:name w:val="Text17"/>
            <w:enabled/>
            <w:calcOnExit w:val="0"/>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fldChar w:fldCharType="end"/>
      </w:r>
      <w:bookmarkEnd w:id="4"/>
      <w:r>
        <w:rPr>
          <w:sz w:val="20"/>
          <w:szCs w:val="20"/>
        </w:rPr>
        <w:t xml:space="preserve"> shall be paid by Company to Provider, for preparation and distribution costs.</w:t>
      </w:r>
    </w:p>
    <w:p w14:paraId="7AEF6935" w14:textId="77777777" w:rsidR="008E5A3C" w:rsidRDefault="008E5A3C" w:rsidP="008E5A3C">
      <w:pPr>
        <w:tabs>
          <w:tab w:val="left" w:pos="900"/>
        </w:tabs>
        <w:ind w:left="900" w:hanging="540"/>
        <w:jc w:val="both"/>
        <w:rPr>
          <w:sz w:val="20"/>
          <w:szCs w:val="20"/>
        </w:rPr>
      </w:pPr>
    </w:p>
    <w:p w14:paraId="4DA403E0" w14:textId="77777777" w:rsidR="008E5A3C" w:rsidRDefault="008E5A3C" w:rsidP="008E5A3C">
      <w:pPr>
        <w:tabs>
          <w:tab w:val="left" w:pos="900"/>
        </w:tabs>
        <w:jc w:val="both"/>
        <w:rPr>
          <w:sz w:val="20"/>
          <w:szCs w:val="20"/>
        </w:rPr>
      </w:pPr>
    </w:p>
    <w:p w14:paraId="28357853" w14:textId="08A2EAC5" w:rsidR="008E5A3C" w:rsidRDefault="008E5A3C" w:rsidP="008E5A3C">
      <w:pPr>
        <w:spacing w:after="180"/>
        <w:ind w:left="900" w:hanging="540"/>
        <w:jc w:val="both"/>
        <w:rPr>
          <w:sz w:val="20"/>
          <w:szCs w:val="20"/>
        </w:rPr>
      </w:pPr>
      <w:r>
        <w:rPr>
          <w:sz w:val="20"/>
          <w:szCs w:val="20"/>
        </w:rPr>
        <w:fldChar w:fldCharType="begin">
          <w:ffData>
            <w:name w:val="Check1"/>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t xml:space="preserve">To the extent permitted by law, </w:t>
      </w:r>
      <w:r w:rsidR="00132E49">
        <w:rPr>
          <w:sz w:val="20"/>
          <w:szCs w:val="20"/>
        </w:rPr>
        <w:t>Company</w:t>
      </w:r>
      <w:r>
        <w:rPr>
          <w:sz w:val="20"/>
          <w:szCs w:val="20"/>
        </w:rPr>
        <w:t xml:space="preserve"> agrees to treat in confidence, for a period of three (3) years from the date of its disclosure, any of Provider’s written information about the Material that is stamped "Confidential" (“Confidential Information”).  Any oral disclosures from Provider to Company shall be identified as being Confidential Information by notice delivered to Company within ten (10) days after the date of the oral disclosure. Confidential Information does not include information that:</w:t>
      </w:r>
    </w:p>
    <w:p w14:paraId="2655DABA" w14:textId="77777777" w:rsidR="008E5A3C" w:rsidRDefault="008E5A3C" w:rsidP="008E5A3C">
      <w:pPr>
        <w:widowControl/>
        <w:numPr>
          <w:ilvl w:val="1"/>
          <w:numId w:val="7"/>
        </w:numPr>
        <w:tabs>
          <w:tab w:val="left" w:pos="1260"/>
        </w:tabs>
        <w:spacing w:after="180"/>
        <w:ind w:left="1260" w:hanging="360"/>
        <w:jc w:val="both"/>
        <w:rPr>
          <w:sz w:val="20"/>
          <w:szCs w:val="20"/>
        </w:rPr>
      </w:pPr>
      <w:r>
        <w:rPr>
          <w:sz w:val="20"/>
          <w:szCs w:val="20"/>
        </w:rPr>
        <w:t xml:space="preserve">has been published or is otherwise publicly available at the time of disclosure to the </w:t>
      </w:r>
      <w:proofErr w:type="gramStart"/>
      <w:r>
        <w:rPr>
          <w:sz w:val="20"/>
          <w:szCs w:val="20"/>
        </w:rPr>
        <w:t>Company;</w:t>
      </w:r>
      <w:proofErr w:type="gramEnd"/>
    </w:p>
    <w:p w14:paraId="46B4CB7D" w14:textId="77777777" w:rsidR="008E5A3C" w:rsidRDefault="008E5A3C" w:rsidP="008E5A3C">
      <w:pPr>
        <w:widowControl/>
        <w:numPr>
          <w:ilvl w:val="1"/>
          <w:numId w:val="7"/>
        </w:numPr>
        <w:tabs>
          <w:tab w:val="left" w:pos="1260"/>
        </w:tabs>
        <w:spacing w:after="180"/>
        <w:ind w:left="1260" w:hanging="360"/>
        <w:jc w:val="both"/>
        <w:rPr>
          <w:sz w:val="20"/>
          <w:szCs w:val="20"/>
        </w:rPr>
      </w:pPr>
      <w:r>
        <w:rPr>
          <w:sz w:val="20"/>
          <w:szCs w:val="20"/>
        </w:rPr>
        <w:t xml:space="preserve">was in </w:t>
      </w:r>
      <w:proofErr w:type="gramStart"/>
      <w:r>
        <w:rPr>
          <w:sz w:val="20"/>
          <w:szCs w:val="20"/>
        </w:rPr>
        <w:t>the possession</w:t>
      </w:r>
      <w:proofErr w:type="gramEnd"/>
      <w:r>
        <w:rPr>
          <w:sz w:val="20"/>
          <w:szCs w:val="20"/>
        </w:rPr>
        <w:t xml:space="preserve"> of or was readily available to the Company without being subject to a confidentiality obligation from another source prior to the </w:t>
      </w:r>
      <w:proofErr w:type="gramStart"/>
      <w:r>
        <w:rPr>
          <w:sz w:val="20"/>
          <w:szCs w:val="20"/>
        </w:rPr>
        <w:t>disclosure;</w:t>
      </w:r>
      <w:proofErr w:type="gramEnd"/>
      <w:r>
        <w:rPr>
          <w:sz w:val="20"/>
          <w:szCs w:val="20"/>
        </w:rPr>
        <w:t xml:space="preserve"> </w:t>
      </w:r>
    </w:p>
    <w:p w14:paraId="20EF63E9" w14:textId="77777777" w:rsidR="008E5A3C" w:rsidRDefault="008E5A3C" w:rsidP="008E5A3C">
      <w:pPr>
        <w:widowControl/>
        <w:numPr>
          <w:ilvl w:val="1"/>
          <w:numId w:val="7"/>
        </w:numPr>
        <w:tabs>
          <w:tab w:val="left" w:pos="1260"/>
        </w:tabs>
        <w:spacing w:after="180"/>
        <w:ind w:left="1260" w:hanging="360"/>
        <w:jc w:val="both"/>
        <w:rPr>
          <w:sz w:val="20"/>
          <w:szCs w:val="20"/>
        </w:rPr>
      </w:pPr>
      <w:r>
        <w:rPr>
          <w:sz w:val="20"/>
          <w:szCs w:val="20"/>
        </w:rPr>
        <w:t xml:space="preserve">has become publicly known, by publication or otherwise, not due to any unauthorized act of the </w:t>
      </w:r>
      <w:proofErr w:type="gramStart"/>
      <w:r>
        <w:rPr>
          <w:sz w:val="20"/>
          <w:szCs w:val="20"/>
        </w:rPr>
        <w:t>Company;</w:t>
      </w:r>
      <w:proofErr w:type="gramEnd"/>
      <w:r>
        <w:rPr>
          <w:sz w:val="20"/>
          <w:szCs w:val="20"/>
        </w:rPr>
        <w:t xml:space="preserve"> </w:t>
      </w:r>
    </w:p>
    <w:p w14:paraId="1AD8B1E5" w14:textId="77777777" w:rsidR="008E5A3C" w:rsidRDefault="008E5A3C" w:rsidP="008E5A3C">
      <w:pPr>
        <w:widowControl/>
        <w:numPr>
          <w:ilvl w:val="1"/>
          <w:numId w:val="7"/>
        </w:numPr>
        <w:tabs>
          <w:tab w:val="left" w:pos="1260"/>
        </w:tabs>
        <w:spacing w:after="180"/>
        <w:ind w:left="1260" w:hanging="360"/>
        <w:jc w:val="both"/>
        <w:rPr>
          <w:sz w:val="20"/>
          <w:szCs w:val="20"/>
        </w:rPr>
      </w:pPr>
      <w:r>
        <w:rPr>
          <w:sz w:val="20"/>
          <w:szCs w:val="20"/>
        </w:rPr>
        <w:t>Company can demonstrate it developed independently, or acquired without reference to or reliance upon Confidential Information; or</w:t>
      </w:r>
    </w:p>
    <w:p w14:paraId="062D6647" w14:textId="77777777" w:rsidR="008E5A3C" w:rsidRDefault="008E5A3C" w:rsidP="008E5A3C">
      <w:pPr>
        <w:widowControl/>
        <w:numPr>
          <w:ilvl w:val="1"/>
          <w:numId w:val="7"/>
        </w:numPr>
        <w:tabs>
          <w:tab w:val="left" w:pos="1260"/>
        </w:tabs>
        <w:spacing w:after="180"/>
        <w:ind w:left="1260" w:hanging="360"/>
        <w:jc w:val="both"/>
        <w:rPr>
          <w:sz w:val="20"/>
          <w:szCs w:val="20"/>
        </w:rPr>
      </w:pPr>
      <w:r>
        <w:rPr>
          <w:sz w:val="20"/>
          <w:szCs w:val="20"/>
        </w:rPr>
        <w:t>is required to be disclosed by law, regulation, or court order.</w:t>
      </w:r>
    </w:p>
    <w:p w14:paraId="16B95B3B" w14:textId="77777777" w:rsidR="008E5A3C" w:rsidRDefault="008E5A3C" w:rsidP="008E5A3C">
      <w:pPr>
        <w:rPr>
          <w:sz w:val="20"/>
          <w:szCs w:val="20"/>
        </w:rPr>
      </w:pPr>
    </w:p>
    <w:p w14:paraId="5FEDAB11" w14:textId="77777777" w:rsidR="008E5A3C" w:rsidRDefault="008E5A3C" w:rsidP="008E5A3C">
      <w:pPr>
        <w:tabs>
          <w:tab w:val="left" w:pos="900"/>
        </w:tabs>
        <w:ind w:left="900" w:hanging="540"/>
        <w:jc w:val="both"/>
        <w:rPr>
          <w:sz w:val="20"/>
          <w:szCs w:val="20"/>
        </w:rPr>
      </w:pPr>
      <w:r>
        <w:rPr>
          <w:sz w:val="20"/>
          <w:szCs w:val="20"/>
        </w:rPr>
        <w:fldChar w:fldCharType="begin">
          <w:ffData>
            <w:name w:val="Check1"/>
            <w:enabled/>
            <w:calcOnExit w:val="0"/>
            <w:checkBox>
              <w:sizeAuto/>
              <w:default w:val="0"/>
              <w:checked w:val="0"/>
            </w:checkBox>
          </w:ffData>
        </w:fldChar>
      </w:r>
      <w:r w:rsidRPr="00E83BBB">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t>Additional binding terms:</w:t>
      </w:r>
    </w:p>
    <w:p w14:paraId="3BC893B4" w14:textId="77777777" w:rsidR="008E5A3C" w:rsidRDefault="008E5A3C" w:rsidP="008E5A3C">
      <w:pPr>
        <w:tabs>
          <w:tab w:val="left" w:pos="900"/>
        </w:tabs>
        <w:ind w:left="900" w:hanging="540"/>
        <w:jc w:val="both"/>
        <w:rPr>
          <w:sz w:val="20"/>
          <w:szCs w:val="20"/>
        </w:rPr>
      </w:pPr>
    </w:p>
    <w:bookmarkStart w:id="5" w:name="Text18"/>
    <w:p w14:paraId="18D722C8" w14:textId="77777777" w:rsidR="008E5A3C" w:rsidRDefault="008E5A3C" w:rsidP="008E5A3C">
      <w:pPr>
        <w:tabs>
          <w:tab w:val="left" w:pos="900"/>
        </w:tabs>
        <w:ind w:left="900"/>
        <w:jc w:val="both"/>
        <w:rPr>
          <w:sz w:val="20"/>
          <w:szCs w:val="20"/>
        </w:rPr>
      </w:pPr>
      <w:r>
        <w:rPr>
          <w:sz w:val="20"/>
          <w:szCs w:val="20"/>
        </w:rPr>
        <w:fldChar w:fldCharType="begin">
          <w:ffData>
            <w:name w:val="Text18"/>
            <w:enabled/>
            <w:calcOnExit w:val="0"/>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fldChar w:fldCharType="end"/>
      </w:r>
      <w:bookmarkEnd w:id="5"/>
    </w:p>
    <w:p w14:paraId="105E0396" w14:textId="77777777" w:rsidR="008E5A3C" w:rsidRDefault="008E5A3C" w:rsidP="008E5A3C">
      <w:pPr>
        <w:rPr>
          <w:sz w:val="20"/>
          <w:szCs w:val="20"/>
        </w:rPr>
      </w:pPr>
    </w:p>
    <w:p w14:paraId="01BC5C6D" w14:textId="77777777" w:rsidR="008E5A3C" w:rsidRDefault="008E5A3C" w:rsidP="008E5A3C"/>
    <w:p w14:paraId="3232674A" w14:textId="77777777" w:rsidR="008E5A3C" w:rsidRDefault="008E5A3C" w:rsidP="008E5A3C"/>
    <w:p w14:paraId="59AE6CD2" w14:textId="77777777" w:rsidR="008E5A3C" w:rsidRDefault="008E5A3C" w:rsidP="00686C45">
      <w:pPr>
        <w:rPr>
          <w:rFonts w:eastAsiaTheme="minorEastAsia"/>
          <w:sz w:val="18"/>
          <w:szCs w:val="18"/>
          <w:lang w:eastAsia="zh-CN"/>
        </w:rPr>
      </w:pPr>
    </w:p>
    <w:p w14:paraId="2A62B262" w14:textId="7B5C9EBD" w:rsidR="008E5A3C" w:rsidRDefault="008E5A3C" w:rsidP="00686C45">
      <w:pPr>
        <w:rPr>
          <w:rFonts w:eastAsiaTheme="minorEastAsia"/>
          <w:sz w:val="18"/>
          <w:szCs w:val="18"/>
          <w:lang w:eastAsia="zh-CN"/>
        </w:rPr>
      </w:pPr>
      <w:r>
        <w:rPr>
          <w:rFonts w:eastAsiaTheme="minorEastAsia"/>
          <w:sz w:val="18"/>
          <w:szCs w:val="18"/>
          <w:lang w:eastAsia="zh-CN"/>
        </w:rPr>
        <w:br w:type="page"/>
      </w:r>
    </w:p>
    <w:p w14:paraId="06608874" w14:textId="77777777" w:rsidR="008E5A3C" w:rsidRDefault="008E5A3C" w:rsidP="00686C45">
      <w:pPr>
        <w:rPr>
          <w:rFonts w:eastAsiaTheme="minorEastAsia"/>
          <w:sz w:val="18"/>
          <w:szCs w:val="18"/>
          <w:lang w:eastAsia="zh-CN"/>
        </w:rPr>
      </w:pPr>
    </w:p>
    <w:p w14:paraId="46DFB0B1" w14:textId="2D778363" w:rsidR="008E5A3C" w:rsidRPr="00132E49" w:rsidRDefault="008E5A3C" w:rsidP="008E5A3C">
      <w:pPr>
        <w:jc w:val="center"/>
        <w:rPr>
          <w:rFonts w:eastAsiaTheme="minorEastAsia"/>
          <w:b/>
          <w:bCs/>
          <w:sz w:val="20"/>
          <w:szCs w:val="20"/>
          <w:lang w:eastAsia="zh-CN"/>
        </w:rPr>
      </w:pPr>
      <w:r w:rsidRPr="00132E49">
        <w:rPr>
          <w:rFonts w:eastAsiaTheme="minorEastAsia" w:hint="eastAsia"/>
          <w:b/>
          <w:bCs/>
          <w:sz w:val="20"/>
          <w:szCs w:val="20"/>
          <w:lang w:eastAsia="zh-CN"/>
        </w:rPr>
        <w:t>E</w:t>
      </w:r>
      <w:r w:rsidRPr="00132E49">
        <w:rPr>
          <w:rFonts w:eastAsiaTheme="minorEastAsia"/>
          <w:b/>
          <w:bCs/>
          <w:sz w:val="20"/>
          <w:szCs w:val="20"/>
          <w:lang w:eastAsia="zh-CN"/>
        </w:rPr>
        <w:t>xhibit C</w:t>
      </w:r>
    </w:p>
    <w:p w14:paraId="5EED135D" w14:textId="77777777" w:rsidR="008E5A3C" w:rsidRDefault="008E5A3C" w:rsidP="008E5A3C">
      <w:pPr>
        <w:jc w:val="center"/>
        <w:outlineLvl w:val="0"/>
        <w:rPr>
          <w:b/>
        </w:rPr>
      </w:pPr>
      <w:r>
        <w:rPr>
          <w:b/>
        </w:rPr>
        <w:t>Standard Material Transfer Agreement</w:t>
      </w:r>
    </w:p>
    <w:p w14:paraId="480CCD52" w14:textId="77777777" w:rsidR="008E5A3C" w:rsidRDefault="008E5A3C" w:rsidP="008E5A3C">
      <w:pPr>
        <w:jc w:val="center"/>
      </w:pPr>
      <w:r>
        <w:rPr>
          <w:b/>
        </w:rPr>
        <w:t>Between Non-profit Organizations</w:t>
      </w:r>
    </w:p>
    <w:p w14:paraId="2E2DAA44" w14:textId="77777777" w:rsidR="008E5A3C" w:rsidRDefault="008E5A3C" w:rsidP="008E5A3C">
      <w:pPr>
        <w:jc w:val="center"/>
      </w:pPr>
    </w:p>
    <w:p w14:paraId="28E9C6A0" w14:textId="77777777" w:rsidR="008E5A3C" w:rsidRDefault="008E5A3C" w:rsidP="008E5A3C">
      <w:pPr>
        <w:jc w:val="both"/>
        <w:rPr>
          <w:sz w:val="20"/>
          <w:szCs w:val="20"/>
        </w:rPr>
      </w:pPr>
      <w:r>
        <w:rPr>
          <w:sz w:val="20"/>
          <w:szCs w:val="20"/>
        </w:rPr>
        <w:t xml:space="preserve">The Provider and Recipient identified below hereby agree to be bound by the terms set forth in the attached Schedule A, and Schedule B if applicable, to govern the transfer of the Material described herein. </w:t>
      </w:r>
    </w:p>
    <w:p w14:paraId="2B75AC63" w14:textId="77777777" w:rsidR="008E5A3C" w:rsidRDefault="008E5A3C" w:rsidP="008E5A3C">
      <w:pPr>
        <w:rPr>
          <w:sz w:val="20"/>
          <w:szCs w:val="20"/>
        </w:rPr>
      </w:pPr>
    </w:p>
    <w:p w14:paraId="5C6317A6" w14:textId="77777777" w:rsidR="008E5A3C" w:rsidRDefault="008E5A3C" w:rsidP="008E5A3C">
      <w:pPr>
        <w:tabs>
          <w:tab w:val="left" w:pos="360"/>
        </w:tabs>
        <w:ind w:left="360" w:hanging="360"/>
        <w:rPr>
          <w:sz w:val="20"/>
          <w:szCs w:val="20"/>
        </w:rPr>
      </w:pPr>
      <w:r>
        <w:rPr>
          <w:sz w:val="20"/>
          <w:szCs w:val="20"/>
        </w:rPr>
        <w:fldChar w:fldCharType="begin">
          <w:ffData>
            <w:name w:val="Check1"/>
            <w:enabled/>
            <w:calcOnExit w:val="0"/>
            <w:checkBox>
              <w:sizeAuto/>
              <w:default w:val="0"/>
              <w:checked w:val="0"/>
            </w:checkBox>
          </w:ffData>
        </w:fldChar>
      </w:r>
      <w:r w:rsidRPr="00B03B67">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If checked, this Agreement is also subject to additional terms and conditions set forth on the attached Schedule B. In the event of a conflict between any specific terms or conditions in Schedule A and Schedule B, Schedule B shall govern.</w:t>
      </w:r>
    </w:p>
    <w:p w14:paraId="608F124B" w14:textId="77777777" w:rsidR="008E5A3C" w:rsidRDefault="008E5A3C" w:rsidP="008E5A3C">
      <w:pPr>
        <w:tabs>
          <w:tab w:val="left" w:pos="360"/>
        </w:tabs>
        <w:ind w:left="360" w:hanging="360"/>
        <w:rPr>
          <w:sz w:val="20"/>
          <w:szCs w:val="20"/>
        </w:rPr>
      </w:pPr>
    </w:p>
    <w:p w14:paraId="6BBDC306" w14:textId="77777777" w:rsidR="008E5A3C" w:rsidRDefault="008E5A3C" w:rsidP="008E5A3C">
      <w:pPr>
        <w:rPr>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4A0" w:firstRow="1" w:lastRow="0" w:firstColumn="1" w:lastColumn="0" w:noHBand="0" w:noVBand="1"/>
      </w:tblPr>
      <w:tblGrid>
        <w:gridCol w:w="1441"/>
        <w:gridCol w:w="3578"/>
        <w:gridCol w:w="1441"/>
        <w:gridCol w:w="3133"/>
      </w:tblGrid>
      <w:tr w:rsidR="008E5A3C" w14:paraId="39E95CC1" w14:textId="77777777" w:rsidTr="008A3AE0">
        <w:tc>
          <w:tcPr>
            <w:tcW w:w="5083" w:type="dxa"/>
            <w:gridSpan w:val="2"/>
            <w:tcMar>
              <w:top w:w="43" w:type="dxa"/>
              <w:left w:w="115" w:type="dxa"/>
              <w:bottom w:w="72" w:type="dxa"/>
              <w:right w:w="115" w:type="dxa"/>
            </w:tcMar>
          </w:tcPr>
          <w:p w14:paraId="69EFC014" w14:textId="77777777" w:rsidR="008E5A3C" w:rsidRDefault="008E5A3C" w:rsidP="008A3AE0">
            <w:pPr>
              <w:rPr>
                <w:sz w:val="20"/>
                <w:szCs w:val="20"/>
                <w:u w:color="A6A6A6"/>
              </w:rPr>
            </w:pPr>
            <w:r>
              <w:rPr>
                <w:b/>
                <w:sz w:val="20"/>
                <w:szCs w:val="20"/>
                <w:u w:color="A6A6A6"/>
              </w:rPr>
              <w:t>Provider</w:t>
            </w:r>
            <w:r>
              <w:rPr>
                <w:sz w:val="20"/>
                <w:szCs w:val="20"/>
                <w:u w:color="A6A6A6"/>
              </w:rPr>
              <w:t xml:space="preserve"> (the organization providing the Material)</w:t>
            </w:r>
          </w:p>
        </w:tc>
        <w:tc>
          <w:tcPr>
            <w:tcW w:w="5083" w:type="dxa"/>
            <w:gridSpan w:val="2"/>
            <w:tcMar>
              <w:top w:w="43" w:type="dxa"/>
              <w:left w:w="115" w:type="dxa"/>
              <w:bottom w:w="72" w:type="dxa"/>
              <w:right w:w="115" w:type="dxa"/>
            </w:tcMar>
          </w:tcPr>
          <w:p w14:paraId="2DA8A5B2" w14:textId="77777777" w:rsidR="008E5A3C" w:rsidRDefault="008E5A3C" w:rsidP="008A3AE0">
            <w:pPr>
              <w:rPr>
                <w:sz w:val="20"/>
                <w:szCs w:val="20"/>
                <w:u w:color="A6A6A6"/>
              </w:rPr>
            </w:pPr>
            <w:r>
              <w:rPr>
                <w:b/>
                <w:sz w:val="20"/>
                <w:szCs w:val="20"/>
                <w:u w:color="A6A6A6"/>
              </w:rPr>
              <w:t>Recipient</w:t>
            </w:r>
            <w:r>
              <w:rPr>
                <w:sz w:val="20"/>
                <w:szCs w:val="20"/>
                <w:u w:color="A6A6A6"/>
              </w:rPr>
              <w:t xml:space="preserve"> (the organization receiving the Material)</w:t>
            </w:r>
          </w:p>
        </w:tc>
      </w:tr>
      <w:tr w:rsidR="008E5A3C" w14:paraId="725505D4" w14:textId="77777777" w:rsidTr="008A3AE0">
        <w:tc>
          <w:tcPr>
            <w:tcW w:w="942" w:type="dxa"/>
            <w:tcBorders>
              <w:bottom w:val="nil"/>
              <w:right w:val="nil"/>
            </w:tcBorders>
            <w:tcMar>
              <w:top w:w="29" w:type="dxa"/>
              <w:left w:w="115" w:type="dxa"/>
              <w:bottom w:w="29" w:type="dxa"/>
              <w:right w:w="115" w:type="dxa"/>
            </w:tcMar>
          </w:tcPr>
          <w:p w14:paraId="48982FB4" w14:textId="77777777" w:rsidR="008E5A3C" w:rsidRDefault="008E5A3C" w:rsidP="008A3AE0">
            <w:pPr>
              <w:tabs>
                <w:tab w:val="left" w:pos="900"/>
              </w:tabs>
              <w:ind w:left="900" w:hanging="900"/>
              <w:rPr>
                <w:sz w:val="20"/>
                <w:szCs w:val="20"/>
              </w:rPr>
            </w:pPr>
            <w:r>
              <w:rPr>
                <w:sz w:val="20"/>
                <w:szCs w:val="20"/>
              </w:rPr>
              <w:t>Name:</w:t>
            </w:r>
            <w:r>
              <w:rPr>
                <w:sz w:val="20"/>
                <w:szCs w:val="20"/>
              </w:rPr>
              <w:tab/>
            </w:r>
          </w:p>
        </w:tc>
        <w:tc>
          <w:tcPr>
            <w:tcW w:w="4141" w:type="dxa"/>
            <w:tcBorders>
              <w:left w:val="nil"/>
              <w:bottom w:val="nil"/>
            </w:tcBorders>
          </w:tcPr>
          <w:p w14:paraId="116AF332" w14:textId="6D5F6DF3" w:rsidR="008E5A3C" w:rsidRDefault="008E5A3C" w:rsidP="008A3AE0">
            <w:pPr>
              <w:tabs>
                <w:tab w:val="left" w:pos="900"/>
              </w:tabs>
              <w:ind w:left="900" w:hanging="900"/>
              <w:rPr>
                <w:sz w:val="18"/>
                <w:szCs w:val="18"/>
              </w:rPr>
            </w:pPr>
            <w:r>
              <w:rPr>
                <w:sz w:val="20"/>
                <w:highlight w:val="darkGray"/>
              </w:rPr>
              <w:fldChar w:fldCharType="begin"/>
            </w:r>
            <w:r w:rsidRPr="00FA2777">
              <w:rPr>
                <w:sz w:val="20"/>
                <w:highlight w:val="darkGray"/>
              </w:rPr>
              <w:instrText xml:space="preserve"> =  \* MERGEFORMAT </w:instrText>
            </w:r>
            <w:r>
              <w:rPr>
                <w:sz w:val="20"/>
                <w:highlight w:val="darkGray"/>
              </w:rPr>
              <w:fldChar w:fldCharType="end"/>
            </w:r>
            <w:r w:rsidR="00FA2777">
              <w:rPr>
                <w:sz w:val="20"/>
              </w:rPr>
              <w:t>Westlake Laboratory of Life Sciences and Biomedicine</w:t>
            </w:r>
          </w:p>
        </w:tc>
        <w:tc>
          <w:tcPr>
            <w:tcW w:w="972" w:type="dxa"/>
            <w:tcBorders>
              <w:bottom w:val="nil"/>
              <w:right w:val="nil"/>
            </w:tcBorders>
            <w:tcMar>
              <w:top w:w="29" w:type="dxa"/>
              <w:left w:w="115" w:type="dxa"/>
              <w:bottom w:w="29" w:type="dxa"/>
              <w:right w:w="115" w:type="dxa"/>
            </w:tcMar>
          </w:tcPr>
          <w:p w14:paraId="4F0080BB" w14:textId="77777777" w:rsidR="008E5A3C" w:rsidRDefault="008E5A3C" w:rsidP="008A3AE0">
            <w:pPr>
              <w:tabs>
                <w:tab w:val="left" w:pos="900"/>
              </w:tabs>
              <w:ind w:left="900" w:hanging="900"/>
              <w:rPr>
                <w:sz w:val="20"/>
                <w:szCs w:val="20"/>
              </w:rPr>
            </w:pPr>
            <w:r>
              <w:rPr>
                <w:sz w:val="20"/>
                <w:szCs w:val="20"/>
              </w:rPr>
              <w:t>Name:</w:t>
            </w:r>
            <w:r>
              <w:rPr>
                <w:sz w:val="20"/>
                <w:szCs w:val="20"/>
              </w:rPr>
              <w:tab/>
            </w:r>
          </w:p>
        </w:tc>
        <w:tc>
          <w:tcPr>
            <w:tcW w:w="4111" w:type="dxa"/>
            <w:tcBorders>
              <w:left w:val="nil"/>
              <w:bottom w:val="nil"/>
            </w:tcBorders>
          </w:tcPr>
          <w:p w14:paraId="61576F48" w14:textId="77777777" w:rsidR="008E5A3C" w:rsidRDefault="008E5A3C" w:rsidP="008A3AE0">
            <w:pPr>
              <w:ind w:left="-18" w:firstLine="18"/>
              <w:rPr>
                <w:sz w:val="18"/>
                <w:szCs w:val="18"/>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sz w:val="20"/>
              </w:rPr>
              <w:t>     </w:t>
            </w:r>
            <w:r>
              <w:rPr>
                <w:sz w:val="20"/>
              </w:rPr>
              <w:fldChar w:fldCharType="end"/>
            </w:r>
          </w:p>
        </w:tc>
      </w:tr>
      <w:tr w:rsidR="008E5A3C" w14:paraId="3AD1A28E" w14:textId="77777777" w:rsidTr="008A3AE0">
        <w:trPr>
          <w:trHeight w:val="682"/>
        </w:trPr>
        <w:tc>
          <w:tcPr>
            <w:tcW w:w="942" w:type="dxa"/>
            <w:tcBorders>
              <w:top w:val="nil"/>
              <w:right w:val="nil"/>
            </w:tcBorders>
            <w:tcMar>
              <w:top w:w="29" w:type="dxa"/>
              <w:left w:w="115" w:type="dxa"/>
              <w:bottom w:w="29" w:type="dxa"/>
              <w:right w:w="115" w:type="dxa"/>
            </w:tcMar>
          </w:tcPr>
          <w:p w14:paraId="42CD8CB4" w14:textId="77777777" w:rsidR="008E5A3C" w:rsidRDefault="008E5A3C" w:rsidP="008A3AE0">
            <w:pPr>
              <w:tabs>
                <w:tab w:val="left" w:pos="900"/>
              </w:tabs>
              <w:ind w:left="900" w:hanging="900"/>
              <w:rPr>
                <w:sz w:val="20"/>
                <w:szCs w:val="20"/>
              </w:rPr>
            </w:pPr>
            <w:r>
              <w:rPr>
                <w:sz w:val="20"/>
                <w:szCs w:val="20"/>
              </w:rPr>
              <w:t>Address:</w:t>
            </w:r>
            <w:r>
              <w:rPr>
                <w:sz w:val="20"/>
                <w:szCs w:val="20"/>
              </w:rPr>
              <w:tab/>
            </w:r>
          </w:p>
        </w:tc>
        <w:tc>
          <w:tcPr>
            <w:tcW w:w="4141" w:type="dxa"/>
            <w:tcBorders>
              <w:top w:val="nil"/>
              <w:left w:val="nil"/>
            </w:tcBorders>
          </w:tcPr>
          <w:p w14:paraId="629BA470" w14:textId="232E044E" w:rsidR="008E5A3C" w:rsidRDefault="00FA2777" w:rsidP="008A3AE0">
            <w:pPr>
              <w:tabs>
                <w:tab w:val="left" w:pos="900"/>
              </w:tabs>
              <w:ind w:left="900" w:hanging="900"/>
              <w:rPr>
                <w:sz w:val="18"/>
                <w:szCs w:val="18"/>
              </w:rPr>
            </w:pPr>
            <w:r w:rsidRPr="00DA4ABA">
              <w:rPr>
                <w:sz w:val="20"/>
                <w:szCs w:val="20"/>
              </w:rPr>
              <w:t xml:space="preserve"> No.18 </w:t>
            </w:r>
            <w:proofErr w:type="spellStart"/>
            <w:r w:rsidRPr="00DA4ABA">
              <w:rPr>
                <w:sz w:val="20"/>
                <w:szCs w:val="20"/>
              </w:rPr>
              <w:t>Shilongshan</w:t>
            </w:r>
            <w:proofErr w:type="spellEnd"/>
            <w:r w:rsidRPr="00DA4ABA">
              <w:rPr>
                <w:sz w:val="20"/>
                <w:szCs w:val="20"/>
              </w:rPr>
              <w:t xml:space="preserve"> Road Cloud Town, </w:t>
            </w:r>
            <w:proofErr w:type="spellStart"/>
            <w:r w:rsidRPr="00DA4ABA">
              <w:rPr>
                <w:sz w:val="20"/>
                <w:szCs w:val="20"/>
              </w:rPr>
              <w:t>Xihu</w:t>
            </w:r>
            <w:proofErr w:type="spellEnd"/>
            <w:r w:rsidRPr="00DA4ABA">
              <w:rPr>
                <w:sz w:val="20"/>
                <w:szCs w:val="20"/>
              </w:rPr>
              <w:t xml:space="preserve"> District, Hangzhou, Zhejiang PR China</w:t>
            </w:r>
          </w:p>
        </w:tc>
        <w:tc>
          <w:tcPr>
            <w:tcW w:w="972" w:type="dxa"/>
            <w:tcBorders>
              <w:top w:val="nil"/>
              <w:right w:val="nil"/>
            </w:tcBorders>
            <w:tcMar>
              <w:top w:w="29" w:type="dxa"/>
              <w:left w:w="115" w:type="dxa"/>
              <w:bottom w:w="29" w:type="dxa"/>
              <w:right w:w="115" w:type="dxa"/>
            </w:tcMar>
          </w:tcPr>
          <w:p w14:paraId="08004EBB" w14:textId="77777777" w:rsidR="008E5A3C" w:rsidRDefault="008E5A3C" w:rsidP="008A3AE0">
            <w:pPr>
              <w:tabs>
                <w:tab w:val="left" w:pos="677"/>
              </w:tabs>
              <w:rPr>
                <w:sz w:val="20"/>
                <w:szCs w:val="20"/>
              </w:rPr>
            </w:pPr>
            <w:r>
              <w:rPr>
                <w:sz w:val="20"/>
                <w:szCs w:val="20"/>
              </w:rPr>
              <w:t xml:space="preserve">Address:     </w:t>
            </w:r>
          </w:p>
        </w:tc>
        <w:tc>
          <w:tcPr>
            <w:tcW w:w="4111" w:type="dxa"/>
            <w:tcBorders>
              <w:top w:val="nil"/>
              <w:left w:val="nil"/>
            </w:tcBorders>
          </w:tcPr>
          <w:p w14:paraId="0ED920F2" w14:textId="77777777" w:rsidR="008E5A3C" w:rsidRDefault="008E5A3C" w:rsidP="008A3AE0">
            <w:pPr>
              <w:tabs>
                <w:tab w:val="left" w:pos="677"/>
              </w:tabs>
              <w:rPr>
                <w:sz w:val="20"/>
                <w:szCs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sz w:val="20"/>
              </w:rPr>
              <w:t>     </w:t>
            </w:r>
            <w:r>
              <w:rPr>
                <w:sz w:val="20"/>
              </w:rPr>
              <w:fldChar w:fldCharType="end"/>
            </w:r>
          </w:p>
        </w:tc>
      </w:tr>
    </w:tbl>
    <w:p w14:paraId="1755F5BC" w14:textId="77777777" w:rsidR="008E5A3C" w:rsidRDefault="008E5A3C" w:rsidP="008E5A3C">
      <w:pPr>
        <w:rPr>
          <w:sz w:val="20"/>
          <w:szCs w:val="20"/>
        </w:rPr>
      </w:pPr>
    </w:p>
    <w:p w14:paraId="57C0E019" w14:textId="77777777" w:rsidR="008E5A3C" w:rsidRDefault="008E5A3C" w:rsidP="008E5A3C">
      <w:pPr>
        <w:rPr>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4" w:type="dxa"/>
          <w:left w:w="115" w:type="dxa"/>
          <w:bottom w:w="14" w:type="dxa"/>
          <w:right w:w="115" w:type="dxa"/>
        </w:tblCellMar>
        <w:tblLook w:val="04A0" w:firstRow="1" w:lastRow="0" w:firstColumn="1" w:lastColumn="0" w:noHBand="0" w:noVBand="1"/>
      </w:tblPr>
      <w:tblGrid>
        <w:gridCol w:w="1028"/>
        <w:gridCol w:w="3877"/>
        <w:gridCol w:w="955"/>
        <w:gridCol w:w="3733"/>
      </w:tblGrid>
      <w:tr w:rsidR="008E5A3C" w14:paraId="2A0F7DA5" w14:textId="77777777" w:rsidTr="008A3AE0">
        <w:trPr>
          <w:trHeight w:val="162"/>
        </w:trPr>
        <w:tc>
          <w:tcPr>
            <w:tcW w:w="5083" w:type="dxa"/>
            <w:gridSpan w:val="2"/>
            <w:tcMar>
              <w:top w:w="43" w:type="dxa"/>
              <w:left w:w="115" w:type="dxa"/>
              <w:bottom w:w="72" w:type="dxa"/>
              <w:right w:w="115" w:type="dxa"/>
            </w:tcMar>
          </w:tcPr>
          <w:p w14:paraId="1D61FEC5" w14:textId="77777777" w:rsidR="008E5A3C" w:rsidRDefault="008E5A3C" w:rsidP="008A3AE0">
            <w:pPr>
              <w:rPr>
                <w:b/>
                <w:sz w:val="20"/>
                <w:szCs w:val="20"/>
                <w:u w:color="A6A6A6"/>
              </w:rPr>
            </w:pPr>
            <w:r>
              <w:rPr>
                <w:b/>
                <w:sz w:val="20"/>
                <w:szCs w:val="20"/>
                <w:u w:color="A6A6A6"/>
              </w:rPr>
              <w:t>Provider Scientist</w:t>
            </w:r>
          </w:p>
        </w:tc>
        <w:tc>
          <w:tcPr>
            <w:tcW w:w="5083" w:type="dxa"/>
            <w:gridSpan w:val="2"/>
            <w:tcMar>
              <w:top w:w="43" w:type="dxa"/>
              <w:left w:w="115" w:type="dxa"/>
              <w:bottom w:w="72" w:type="dxa"/>
              <w:right w:w="115" w:type="dxa"/>
            </w:tcMar>
          </w:tcPr>
          <w:p w14:paraId="53777D51" w14:textId="77777777" w:rsidR="008E5A3C" w:rsidRDefault="008E5A3C" w:rsidP="008A3AE0">
            <w:pPr>
              <w:rPr>
                <w:b/>
                <w:sz w:val="20"/>
                <w:szCs w:val="20"/>
                <w:u w:color="A6A6A6"/>
              </w:rPr>
            </w:pPr>
            <w:r>
              <w:rPr>
                <w:b/>
                <w:sz w:val="20"/>
                <w:szCs w:val="20"/>
                <w:u w:color="A6A6A6"/>
              </w:rPr>
              <w:t>Recipient Scientist</w:t>
            </w:r>
          </w:p>
        </w:tc>
      </w:tr>
      <w:tr w:rsidR="008E5A3C" w14:paraId="1F911CC5" w14:textId="77777777" w:rsidTr="008A3AE0">
        <w:tc>
          <w:tcPr>
            <w:tcW w:w="925" w:type="dxa"/>
            <w:tcBorders>
              <w:bottom w:val="nil"/>
              <w:right w:val="nil"/>
            </w:tcBorders>
          </w:tcPr>
          <w:p w14:paraId="2F53E807" w14:textId="77777777" w:rsidR="008E5A3C" w:rsidRDefault="008E5A3C" w:rsidP="008A3AE0">
            <w:pPr>
              <w:ind w:left="547" w:hanging="547"/>
              <w:rPr>
                <w:sz w:val="20"/>
                <w:szCs w:val="20"/>
              </w:rPr>
            </w:pPr>
            <w:r>
              <w:rPr>
                <w:sz w:val="20"/>
                <w:szCs w:val="20"/>
              </w:rPr>
              <w:t>Name:</w:t>
            </w:r>
            <w:r>
              <w:rPr>
                <w:sz w:val="20"/>
                <w:szCs w:val="20"/>
              </w:rPr>
              <w:tab/>
            </w:r>
          </w:p>
        </w:tc>
        <w:tc>
          <w:tcPr>
            <w:tcW w:w="4158" w:type="dxa"/>
            <w:tcBorders>
              <w:left w:val="nil"/>
              <w:bottom w:val="nil"/>
            </w:tcBorders>
          </w:tcPr>
          <w:p w14:paraId="40F91A27" w14:textId="307C16AA" w:rsidR="008E5A3C" w:rsidRDefault="00FA2777" w:rsidP="008A3AE0">
            <w:pPr>
              <w:ind w:left="547" w:hanging="547"/>
              <w:rPr>
                <w:sz w:val="18"/>
                <w:szCs w:val="18"/>
              </w:rPr>
            </w:pPr>
            <w:r>
              <w:rPr>
                <w:sz w:val="20"/>
              </w:rPr>
              <w:t>Kiryl D. Piatkevich</w:t>
            </w:r>
          </w:p>
        </w:tc>
        <w:tc>
          <w:tcPr>
            <w:tcW w:w="972" w:type="dxa"/>
            <w:tcBorders>
              <w:bottom w:val="nil"/>
              <w:right w:val="nil"/>
            </w:tcBorders>
          </w:tcPr>
          <w:p w14:paraId="2F6D1A31" w14:textId="77777777" w:rsidR="008E5A3C" w:rsidRDefault="008E5A3C" w:rsidP="008A3AE0">
            <w:pPr>
              <w:rPr>
                <w:sz w:val="20"/>
                <w:szCs w:val="20"/>
              </w:rPr>
            </w:pPr>
            <w:r>
              <w:rPr>
                <w:sz w:val="20"/>
                <w:szCs w:val="20"/>
              </w:rPr>
              <w:t xml:space="preserve">Name: </w:t>
            </w:r>
            <w:r>
              <w:rPr>
                <w:sz w:val="20"/>
                <w:szCs w:val="20"/>
              </w:rPr>
              <w:tab/>
            </w:r>
          </w:p>
        </w:tc>
        <w:tc>
          <w:tcPr>
            <w:tcW w:w="4111" w:type="dxa"/>
            <w:tcBorders>
              <w:left w:val="nil"/>
              <w:bottom w:val="nil"/>
            </w:tcBorders>
          </w:tcPr>
          <w:p w14:paraId="0792A358" w14:textId="77777777" w:rsidR="008E5A3C" w:rsidRDefault="008E5A3C" w:rsidP="008A3AE0">
            <w:pPr>
              <w:rPr>
                <w:sz w:val="18"/>
                <w:szCs w:val="18"/>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sz w:val="20"/>
              </w:rPr>
              <w:t>     </w:t>
            </w:r>
            <w:r>
              <w:rPr>
                <w:sz w:val="20"/>
              </w:rPr>
              <w:fldChar w:fldCharType="end"/>
            </w:r>
          </w:p>
        </w:tc>
      </w:tr>
      <w:tr w:rsidR="008E5A3C" w14:paraId="55FB42A4" w14:textId="77777777" w:rsidTr="008A3AE0">
        <w:tc>
          <w:tcPr>
            <w:tcW w:w="925" w:type="dxa"/>
            <w:tcBorders>
              <w:top w:val="nil"/>
              <w:right w:val="nil"/>
            </w:tcBorders>
            <w:tcMar>
              <w:top w:w="72" w:type="dxa"/>
              <w:left w:w="115" w:type="dxa"/>
              <w:bottom w:w="72" w:type="dxa"/>
              <w:right w:w="115" w:type="dxa"/>
            </w:tcMar>
          </w:tcPr>
          <w:p w14:paraId="1D097514" w14:textId="77777777" w:rsidR="008E5A3C" w:rsidRDefault="008E5A3C" w:rsidP="008A3AE0">
            <w:pPr>
              <w:rPr>
                <w:sz w:val="20"/>
                <w:szCs w:val="20"/>
              </w:rPr>
            </w:pPr>
            <w:r>
              <w:rPr>
                <w:sz w:val="20"/>
                <w:szCs w:val="20"/>
              </w:rPr>
              <w:t xml:space="preserve">Title: </w:t>
            </w:r>
            <w:r>
              <w:rPr>
                <w:sz w:val="20"/>
                <w:szCs w:val="20"/>
              </w:rPr>
              <w:tab/>
            </w:r>
          </w:p>
        </w:tc>
        <w:tc>
          <w:tcPr>
            <w:tcW w:w="4158" w:type="dxa"/>
            <w:tcBorders>
              <w:top w:val="nil"/>
              <w:left w:val="nil"/>
            </w:tcBorders>
          </w:tcPr>
          <w:p w14:paraId="0EDD4CFF" w14:textId="09CAC9F1" w:rsidR="008E5A3C" w:rsidRDefault="00FA2777" w:rsidP="008A3AE0">
            <w:pPr>
              <w:rPr>
                <w:sz w:val="18"/>
                <w:szCs w:val="18"/>
              </w:rPr>
            </w:pPr>
            <w:r>
              <w:rPr>
                <w:sz w:val="20"/>
              </w:rPr>
              <w:t>Assistant Professor</w:t>
            </w:r>
          </w:p>
        </w:tc>
        <w:tc>
          <w:tcPr>
            <w:tcW w:w="972" w:type="dxa"/>
            <w:tcBorders>
              <w:top w:val="nil"/>
              <w:right w:val="nil"/>
            </w:tcBorders>
            <w:tcMar>
              <w:top w:w="72" w:type="dxa"/>
              <w:left w:w="115" w:type="dxa"/>
              <w:bottom w:w="72" w:type="dxa"/>
              <w:right w:w="115" w:type="dxa"/>
            </w:tcMar>
          </w:tcPr>
          <w:p w14:paraId="5ADF861C" w14:textId="77777777" w:rsidR="008E5A3C" w:rsidRDefault="008E5A3C" w:rsidP="008A3AE0">
            <w:pPr>
              <w:rPr>
                <w:sz w:val="20"/>
                <w:szCs w:val="20"/>
              </w:rPr>
            </w:pPr>
            <w:r>
              <w:rPr>
                <w:sz w:val="20"/>
                <w:szCs w:val="20"/>
              </w:rPr>
              <w:t>Title:</w:t>
            </w:r>
            <w:r>
              <w:rPr>
                <w:sz w:val="20"/>
                <w:szCs w:val="20"/>
              </w:rPr>
              <w:tab/>
            </w:r>
          </w:p>
        </w:tc>
        <w:tc>
          <w:tcPr>
            <w:tcW w:w="4111" w:type="dxa"/>
            <w:tcBorders>
              <w:top w:val="nil"/>
              <w:left w:val="nil"/>
            </w:tcBorders>
          </w:tcPr>
          <w:p w14:paraId="4C28D835" w14:textId="77777777" w:rsidR="008E5A3C" w:rsidRDefault="008E5A3C" w:rsidP="008A3AE0">
            <w:pPr>
              <w:rPr>
                <w:sz w:val="18"/>
                <w:szCs w:val="18"/>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sz w:val="20"/>
              </w:rPr>
              <w:t>     </w:t>
            </w:r>
            <w:r>
              <w:rPr>
                <w:sz w:val="20"/>
              </w:rPr>
              <w:fldChar w:fldCharType="end"/>
            </w:r>
          </w:p>
        </w:tc>
      </w:tr>
    </w:tbl>
    <w:p w14:paraId="2338822B" w14:textId="77777777" w:rsidR="008E5A3C" w:rsidRDefault="008E5A3C" w:rsidP="008E5A3C">
      <w:pPr>
        <w:rPr>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4A0" w:firstRow="1" w:lastRow="0" w:firstColumn="1" w:lastColumn="0" w:noHBand="0" w:noVBand="1"/>
      </w:tblPr>
      <w:tblGrid>
        <w:gridCol w:w="4759"/>
        <w:gridCol w:w="1006"/>
        <w:gridCol w:w="3828"/>
      </w:tblGrid>
      <w:tr w:rsidR="008E5A3C" w14:paraId="71AFB113" w14:textId="77777777" w:rsidTr="008A3AE0">
        <w:tc>
          <w:tcPr>
            <w:tcW w:w="5083" w:type="dxa"/>
            <w:tcMar>
              <w:top w:w="43" w:type="dxa"/>
              <w:left w:w="115" w:type="dxa"/>
              <w:bottom w:w="72" w:type="dxa"/>
              <w:right w:w="115" w:type="dxa"/>
            </w:tcMar>
          </w:tcPr>
          <w:p w14:paraId="49E67760" w14:textId="77777777" w:rsidR="008E5A3C" w:rsidRDefault="008E5A3C" w:rsidP="008A3AE0">
            <w:pPr>
              <w:rPr>
                <w:sz w:val="20"/>
                <w:szCs w:val="20"/>
                <w:u w:color="A6A6A6"/>
              </w:rPr>
            </w:pPr>
            <w:r>
              <w:rPr>
                <w:b/>
                <w:sz w:val="20"/>
                <w:szCs w:val="20"/>
                <w:u w:color="A6A6A6"/>
              </w:rPr>
              <w:t>Original Material</w:t>
            </w:r>
            <w:r>
              <w:rPr>
                <w:sz w:val="20"/>
                <w:szCs w:val="20"/>
                <w:u w:color="A6A6A6"/>
              </w:rPr>
              <w:t xml:space="preserve"> and </w:t>
            </w:r>
            <w:r w:rsidRPr="0089625A">
              <w:rPr>
                <w:b/>
                <w:bCs/>
                <w:sz w:val="20"/>
                <w:szCs w:val="20"/>
                <w:u w:color="A6A6A6"/>
              </w:rPr>
              <w:t>Original Depositor</w:t>
            </w:r>
            <w:r>
              <w:rPr>
                <w:sz w:val="20"/>
                <w:szCs w:val="20"/>
                <w:u w:color="A6A6A6"/>
              </w:rPr>
              <w:t xml:space="preserve"> (description of the material being transferred and the Depositor Scientist)</w:t>
            </w:r>
          </w:p>
        </w:tc>
        <w:tc>
          <w:tcPr>
            <w:tcW w:w="5083" w:type="dxa"/>
            <w:gridSpan w:val="2"/>
            <w:tcMar>
              <w:top w:w="43" w:type="dxa"/>
              <w:left w:w="115" w:type="dxa"/>
              <w:bottom w:w="72" w:type="dxa"/>
              <w:right w:w="115" w:type="dxa"/>
            </w:tcMar>
          </w:tcPr>
          <w:p w14:paraId="297E69DB" w14:textId="77777777" w:rsidR="008E5A3C" w:rsidRDefault="008E5A3C" w:rsidP="008A3AE0">
            <w:pPr>
              <w:rPr>
                <w:sz w:val="20"/>
                <w:szCs w:val="20"/>
                <w:u w:color="A6A6A6"/>
              </w:rPr>
            </w:pPr>
            <w:r>
              <w:rPr>
                <w:b/>
                <w:sz w:val="20"/>
                <w:szCs w:val="20"/>
                <w:u w:color="A6A6A6"/>
              </w:rPr>
              <w:t>Shipping Address</w:t>
            </w:r>
          </w:p>
        </w:tc>
      </w:tr>
      <w:tr w:rsidR="008E5A3C" w14:paraId="2AD9B39A" w14:textId="77777777" w:rsidTr="008A3AE0">
        <w:tc>
          <w:tcPr>
            <w:tcW w:w="5083" w:type="dxa"/>
            <w:vMerge w:val="restart"/>
          </w:tcPr>
          <w:p w14:paraId="7C2920C8" w14:textId="77777777" w:rsidR="008E5A3C" w:rsidRDefault="008E5A3C" w:rsidP="008A3AE0">
            <w:pPr>
              <w:rPr>
                <w:sz w:val="18"/>
                <w:szCs w:val="18"/>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sz w:val="20"/>
              </w:rPr>
              <w:t>     </w:t>
            </w:r>
            <w:r>
              <w:rPr>
                <w:sz w:val="20"/>
              </w:rPr>
              <w:fldChar w:fldCharType="end"/>
            </w:r>
          </w:p>
        </w:tc>
        <w:tc>
          <w:tcPr>
            <w:tcW w:w="972" w:type="dxa"/>
            <w:tcBorders>
              <w:bottom w:val="nil"/>
              <w:right w:val="nil"/>
            </w:tcBorders>
          </w:tcPr>
          <w:p w14:paraId="50DB94A9" w14:textId="77777777" w:rsidR="008E5A3C" w:rsidRDefault="008E5A3C" w:rsidP="008A3AE0">
            <w:pPr>
              <w:rPr>
                <w:sz w:val="20"/>
                <w:szCs w:val="20"/>
              </w:rPr>
            </w:pPr>
            <w:r>
              <w:rPr>
                <w:sz w:val="20"/>
                <w:szCs w:val="20"/>
              </w:rPr>
              <w:t xml:space="preserve">Name: </w:t>
            </w:r>
            <w:r>
              <w:rPr>
                <w:sz w:val="20"/>
                <w:szCs w:val="20"/>
              </w:rPr>
              <w:tab/>
            </w:r>
          </w:p>
        </w:tc>
        <w:tc>
          <w:tcPr>
            <w:tcW w:w="4111" w:type="dxa"/>
            <w:tcBorders>
              <w:left w:val="nil"/>
              <w:bottom w:val="nil"/>
            </w:tcBorders>
          </w:tcPr>
          <w:p w14:paraId="12E308EA" w14:textId="77777777" w:rsidR="008E5A3C" w:rsidRDefault="008E5A3C" w:rsidP="008A3AE0">
            <w:pPr>
              <w:rPr>
                <w:sz w:val="18"/>
                <w:szCs w:val="18"/>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sz w:val="20"/>
              </w:rPr>
              <w:t>     </w:t>
            </w:r>
            <w:r>
              <w:rPr>
                <w:sz w:val="20"/>
              </w:rPr>
              <w:fldChar w:fldCharType="end"/>
            </w:r>
          </w:p>
        </w:tc>
      </w:tr>
      <w:tr w:rsidR="008E5A3C" w14:paraId="139FEFFD" w14:textId="77777777" w:rsidTr="008A3AE0">
        <w:tc>
          <w:tcPr>
            <w:tcW w:w="5083" w:type="dxa"/>
            <w:vMerge/>
            <w:tcMar>
              <w:top w:w="72" w:type="dxa"/>
              <w:left w:w="115" w:type="dxa"/>
              <w:bottom w:w="72" w:type="dxa"/>
              <w:right w:w="115" w:type="dxa"/>
            </w:tcMar>
          </w:tcPr>
          <w:p w14:paraId="7CCBF66E" w14:textId="77777777" w:rsidR="008E5A3C" w:rsidRDefault="008E5A3C" w:rsidP="008A3AE0">
            <w:pPr>
              <w:rPr>
                <w:sz w:val="20"/>
                <w:szCs w:val="20"/>
              </w:rPr>
            </w:pPr>
          </w:p>
        </w:tc>
        <w:tc>
          <w:tcPr>
            <w:tcW w:w="972" w:type="dxa"/>
            <w:tcBorders>
              <w:top w:val="nil"/>
              <w:right w:val="nil"/>
            </w:tcBorders>
          </w:tcPr>
          <w:p w14:paraId="37B9D1D9" w14:textId="77777777" w:rsidR="008E5A3C" w:rsidRDefault="008E5A3C" w:rsidP="008A3AE0">
            <w:pPr>
              <w:rPr>
                <w:sz w:val="20"/>
                <w:szCs w:val="20"/>
              </w:rPr>
            </w:pPr>
            <w:r>
              <w:rPr>
                <w:sz w:val="20"/>
                <w:szCs w:val="20"/>
              </w:rPr>
              <w:t xml:space="preserve">Address: </w:t>
            </w:r>
          </w:p>
        </w:tc>
        <w:tc>
          <w:tcPr>
            <w:tcW w:w="4111" w:type="dxa"/>
            <w:tcBorders>
              <w:top w:val="nil"/>
              <w:left w:val="nil"/>
            </w:tcBorders>
          </w:tcPr>
          <w:p w14:paraId="6EB43D48" w14:textId="77777777" w:rsidR="008E5A3C" w:rsidRDefault="008E5A3C" w:rsidP="008A3AE0">
            <w:pPr>
              <w:rPr>
                <w:sz w:val="18"/>
                <w:szCs w:val="18"/>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sz w:val="20"/>
              </w:rPr>
              <w:t>     </w:t>
            </w:r>
            <w:r>
              <w:rPr>
                <w:sz w:val="20"/>
              </w:rPr>
              <w:fldChar w:fldCharType="end"/>
            </w:r>
          </w:p>
        </w:tc>
      </w:tr>
    </w:tbl>
    <w:p w14:paraId="79C6880F" w14:textId="77777777" w:rsidR="008E5A3C" w:rsidRDefault="008E5A3C" w:rsidP="008E5A3C">
      <w:pPr>
        <w:rPr>
          <w:sz w:val="20"/>
          <w:szCs w:val="20"/>
        </w:rPr>
      </w:pPr>
    </w:p>
    <w:tbl>
      <w:tblPr>
        <w:tblW w:w="0" w:type="auto"/>
        <w:tblLayout w:type="fixed"/>
        <w:tblLook w:val="04A0" w:firstRow="1" w:lastRow="0" w:firstColumn="1" w:lastColumn="0" w:noHBand="0" w:noVBand="1"/>
      </w:tblPr>
      <w:tblGrid>
        <w:gridCol w:w="5083"/>
        <w:gridCol w:w="5083"/>
      </w:tblGrid>
      <w:tr w:rsidR="008E5A3C" w14:paraId="16AC855A" w14:textId="77777777" w:rsidTr="008A3AE0">
        <w:trPr>
          <w:trHeight w:val="57"/>
        </w:trPr>
        <w:tc>
          <w:tcPr>
            <w:tcW w:w="5083" w:type="dxa"/>
          </w:tcPr>
          <w:p w14:paraId="505EAEC5" w14:textId="77777777" w:rsidR="008E5A3C" w:rsidRDefault="008E5A3C" w:rsidP="008A3AE0">
            <w:pPr>
              <w:rPr>
                <w:b/>
                <w:sz w:val="20"/>
                <w:szCs w:val="20"/>
              </w:rPr>
            </w:pPr>
            <w:r>
              <w:rPr>
                <w:b/>
                <w:sz w:val="20"/>
                <w:szCs w:val="20"/>
              </w:rPr>
              <w:t>Provider Authorized Signatory</w:t>
            </w:r>
          </w:p>
        </w:tc>
        <w:tc>
          <w:tcPr>
            <w:tcW w:w="5083" w:type="dxa"/>
          </w:tcPr>
          <w:p w14:paraId="5B639734" w14:textId="77777777" w:rsidR="008E5A3C" w:rsidRDefault="008E5A3C" w:rsidP="008A3AE0">
            <w:pPr>
              <w:rPr>
                <w:b/>
                <w:sz w:val="20"/>
                <w:szCs w:val="20"/>
              </w:rPr>
            </w:pPr>
            <w:r>
              <w:rPr>
                <w:b/>
                <w:sz w:val="20"/>
                <w:szCs w:val="20"/>
              </w:rPr>
              <w:t>Recipient Authorized Signatory</w:t>
            </w:r>
          </w:p>
        </w:tc>
      </w:tr>
      <w:tr w:rsidR="008E5A3C" w14:paraId="0AEB231D" w14:textId="77777777" w:rsidTr="008A3AE0">
        <w:trPr>
          <w:trHeight w:val="57"/>
        </w:trPr>
        <w:tc>
          <w:tcPr>
            <w:tcW w:w="5083" w:type="dxa"/>
          </w:tcPr>
          <w:p w14:paraId="738490E7" w14:textId="77777777" w:rsidR="008E5A3C" w:rsidRDefault="008E5A3C" w:rsidP="008A3AE0">
            <w:pPr>
              <w:pBdr>
                <w:bottom w:val="single" w:sz="2" w:space="1" w:color="808080"/>
              </w:pBdr>
              <w:tabs>
                <w:tab w:val="right" w:leader="underscore" w:pos="4320"/>
              </w:tabs>
            </w:pPr>
          </w:p>
          <w:p w14:paraId="3FB7EB80" w14:textId="77777777" w:rsidR="008E5A3C" w:rsidRDefault="008E5A3C" w:rsidP="008A3AE0">
            <w:pPr>
              <w:tabs>
                <w:tab w:val="right" w:leader="underscore" w:pos="4320"/>
              </w:tabs>
              <w:rPr>
                <w:sz w:val="20"/>
                <w:szCs w:val="20"/>
              </w:rPr>
            </w:pPr>
            <w:r>
              <w:rPr>
                <w:sz w:val="20"/>
                <w:szCs w:val="20"/>
              </w:rPr>
              <w:t xml:space="preserve"> Signature</w:t>
            </w:r>
          </w:p>
        </w:tc>
        <w:tc>
          <w:tcPr>
            <w:tcW w:w="5083" w:type="dxa"/>
          </w:tcPr>
          <w:p w14:paraId="0DD25177" w14:textId="77777777" w:rsidR="008E5A3C" w:rsidRDefault="008E5A3C" w:rsidP="008A3AE0">
            <w:pPr>
              <w:pBdr>
                <w:bottom w:val="single" w:sz="2" w:space="1" w:color="808080"/>
              </w:pBdr>
              <w:tabs>
                <w:tab w:val="right" w:leader="underscore" w:pos="4277"/>
              </w:tabs>
            </w:pPr>
          </w:p>
          <w:p w14:paraId="588BEC0A" w14:textId="77777777" w:rsidR="008E5A3C" w:rsidRDefault="008E5A3C" w:rsidP="008A3AE0">
            <w:pPr>
              <w:tabs>
                <w:tab w:val="right" w:leader="underscore" w:pos="4277"/>
              </w:tabs>
              <w:rPr>
                <w:sz w:val="20"/>
                <w:szCs w:val="20"/>
              </w:rPr>
            </w:pPr>
            <w:r>
              <w:rPr>
                <w:sz w:val="20"/>
                <w:szCs w:val="20"/>
              </w:rPr>
              <w:t xml:space="preserve"> Signature</w:t>
            </w:r>
          </w:p>
        </w:tc>
      </w:tr>
      <w:tr w:rsidR="008E5A3C" w14:paraId="54FBAD09" w14:textId="77777777" w:rsidTr="008A3AE0">
        <w:trPr>
          <w:trHeight w:val="57"/>
        </w:trPr>
        <w:tc>
          <w:tcPr>
            <w:tcW w:w="5083" w:type="dxa"/>
          </w:tcPr>
          <w:p w14:paraId="79AEBD17" w14:textId="77777777" w:rsidR="008E5A3C" w:rsidRDefault="008E5A3C" w:rsidP="008A3AE0">
            <w:pPr>
              <w:pBdr>
                <w:bottom w:val="single" w:sz="2" w:space="1" w:color="808080"/>
              </w:pBdr>
              <w:tabs>
                <w:tab w:val="right" w:leader="underscore" w:pos="4320"/>
              </w:tabs>
              <w:rPr>
                <w:sz w:val="18"/>
                <w:szCs w:val="18"/>
              </w:rPr>
            </w:pPr>
            <w:r>
              <w:rPr>
                <w:sz w:val="20"/>
                <w:szCs w:val="20"/>
              </w:rPr>
              <w:fldChar w:fldCharType="begin"/>
            </w:r>
            <w:r>
              <w:rPr>
                <w:sz w:val="20"/>
                <w:szCs w:val="20"/>
              </w:rPr>
              <w:instrText xml:space="preserve"> =  \* MERGEFORMAT </w:instrText>
            </w:r>
            <w:r>
              <w:rPr>
                <w:sz w:val="20"/>
                <w:szCs w:val="20"/>
              </w:rPr>
              <w:fldChar w:fldCharType="separate"/>
            </w:r>
            <w:r>
              <w:fldChar w:fldCharType="begin"/>
            </w:r>
            <w:r>
              <w:instrText xml:space="preserve"> FILLIN   \* MERGEFORMAT </w:instrText>
            </w:r>
            <w:r>
              <w:fldChar w:fldCharType="end"/>
            </w:r>
            <w:r>
              <w:rPr>
                <w:sz w:val="20"/>
                <w:szCs w:val="20"/>
              </w:rPr>
              <w:fldChar w:fldCharType="end"/>
            </w:r>
            <w:r>
              <w:rPr>
                <w:sz w:val="20"/>
                <w:szCs w:val="20"/>
              </w:rPr>
              <w:t xml:space="preserve"> </w:t>
            </w: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sz w:val="20"/>
              </w:rPr>
              <w:t>     </w:t>
            </w:r>
            <w:r>
              <w:rPr>
                <w:sz w:val="20"/>
              </w:rPr>
              <w:fldChar w:fldCharType="end"/>
            </w:r>
            <w:r>
              <w:rPr>
                <w:sz w:val="18"/>
                <w:szCs w:val="18"/>
              </w:rPr>
              <w:fldChar w:fldCharType="begin"/>
            </w:r>
            <w:r>
              <w:rPr>
                <w:sz w:val="18"/>
                <w:szCs w:val="18"/>
              </w:rPr>
              <w:instrText xml:space="preserve"> COMMENTS   \* MERGEFORMAT </w:instrText>
            </w:r>
            <w:r>
              <w:rPr>
                <w:sz w:val="18"/>
                <w:szCs w:val="18"/>
              </w:rPr>
              <w:fldChar w:fldCharType="end"/>
            </w:r>
          </w:p>
          <w:p w14:paraId="3F9905FB" w14:textId="77777777" w:rsidR="008E5A3C" w:rsidRDefault="008E5A3C" w:rsidP="008A3AE0">
            <w:pPr>
              <w:tabs>
                <w:tab w:val="right" w:leader="underscore" w:pos="4320"/>
              </w:tabs>
              <w:rPr>
                <w:sz w:val="20"/>
                <w:szCs w:val="20"/>
              </w:rPr>
            </w:pPr>
            <w:r>
              <w:rPr>
                <w:sz w:val="20"/>
                <w:szCs w:val="20"/>
              </w:rPr>
              <w:t xml:space="preserve"> Print Name</w:t>
            </w:r>
          </w:p>
        </w:tc>
        <w:tc>
          <w:tcPr>
            <w:tcW w:w="5083" w:type="dxa"/>
          </w:tcPr>
          <w:p w14:paraId="6C8733F0" w14:textId="77777777" w:rsidR="008E5A3C" w:rsidRDefault="008E5A3C" w:rsidP="008A3AE0">
            <w:pPr>
              <w:pBdr>
                <w:bottom w:val="single" w:sz="2" w:space="1" w:color="808080"/>
              </w:pBdr>
              <w:tabs>
                <w:tab w:val="right" w:leader="underscore" w:pos="4277"/>
              </w:tabs>
              <w:rPr>
                <w:sz w:val="18"/>
                <w:szCs w:val="18"/>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sz w:val="20"/>
              </w:rPr>
              <w:t>     </w:t>
            </w:r>
            <w:r>
              <w:rPr>
                <w:sz w:val="20"/>
              </w:rPr>
              <w:fldChar w:fldCharType="end"/>
            </w:r>
          </w:p>
          <w:p w14:paraId="19E08283" w14:textId="77777777" w:rsidR="008E5A3C" w:rsidRDefault="008E5A3C" w:rsidP="008A3AE0">
            <w:pPr>
              <w:tabs>
                <w:tab w:val="right" w:leader="underscore" w:pos="4277"/>
              </w:tabs>
              <w:rPr>
                <w:sz w:val="20"/>
                <w:szCs w:val="20"/>
              </w:rPr>
            </w:pPr>
            <w:r>
              <w:rPr>
                <w:sz w:val="20"/>
                <w:szCs w:val="20"/>
              </w:rPr>
              <w:t xml:space="preserve"> Print Name</w:t>
            </w:r>
          </w:p>
        </w:tc>
      </w:tr>
      <w:tr w:rsidR="008E5A3C" w14:paraId="75A66E51" w14:textId="77777777" w:rsidTr="008A3AE0">
        <w:trPr>
          <w:trHeight w:val="57"/>
        </w:trPr>
        <w:tc>
          <w:tcPr>
            <w:tcW w:w="5083" w:type="dxa"/>
          </w:tcPr>
          <w:p w14:paraId="562A1D1E" w14:textId="77777777" w:rsidR="008E5A3C" w:rsidRDefault="008E5A3C" w:rsidP="008A3AE0">
            <w:pPr>
              <w:pBdr>
                <w:bottom w:val="single" w:sz="2" w:space="1" w:color="808080"/>
              </w:pBdr>
              <w:tabs>
                <w:tab w:val="right" w:leader="underscore" w:pos="4320"/>
              </w:tabs>
              <w:rPr>
                <w:sz w:val="18"/>
                <w:szCs w:val="18"/>
              </w:rPr>
            </w:pPr>
            <w:r>
              <w:rPr>
                <w:sz w:val="20"/>
              </w:rPr>
              <w:lastRenderedPageBreak/>
              <w:fldChar w:fldCharType="begin">
                <w:ffData>
                  <w:name w:val=""/>
                  <w:enabled/>
                  <w:calcOnExit w:val="0"/>
                  <w:textInput/>
                </w:ffData>
              </w:fldChar>
            </w:r>
            <w:r>
              <w:rPr>
                <w:sz w:val="20"/>
              </w:rPr>
              <w:instrText xml:space="preserve"> FORMTEXT </w:instrText>
            </w:r>
            <w:r>
              <w:rPr>
                <w:sz w:val="20"/>
              </w:rPr>
            </w:r>
            <w:r>
              <w:rPr>
                <w:sz w:val="20"/>
              </w:rPr>
              <w:fldChar w:fldCharType="separate"/>
            </w:r>
            <w:r>
              <w:rPr>
                <w:sz w:val="20"/>
              </w:rPr>
              <w:t>     </w:t>
            </w:r>
            <w:r>
              <w:rPr>
                <w:sz w:val="20"/>
              </w:rPr>
              <w:fldChar w:fldCharType="end"/>
            </w:r>
          </w:p>
          <w:p w14:paraId="28ABE27D" w14:textId="77777777" w:rsidR="008E5A3C" w:rsidRDefault="008E5A3C" w:rsidP="008A3AE0">
            <w:pPr>
              <w:tabs>
                <w:tab w:val="right" w:leader="underscore" w:pos="4320"/>
              </w:tabs>
              <w:rPr>
                <w:sz w:val="20"/>
                <w:szCs w:val="20"/>
              </w:rPr>
            </w:pPr>
            <w:r>
              <w:rPr>
                <w:sz w:val="20"/>
                <w:szCs w:val="20"/>
              </w:rPr>
              <w:t xml:space="preserve"> Title</w:t>
            </w:r>
          </w:p>
        </w:tc>
        <w:tc>
          <w:tcPr>
            <w:tcW w:w="5083" w:type="dxa"/>
          </w:tcPr>
          <w:p w14:paraId="651CA009" w14:textId="77777777" w:rsidR="008E5A3C" w:rsidRDefault="008E5A3C" w:rsidP="008A3AE0">
            <w:pPr>
              <w:pBdr>
                <w:bottom w:val="single" w:sz="2" w:space="1" w:color="808080"/>
              </w:pBdr>
              <w:tabs>
                <w:tab w:val="right" w:leader="underscore" w:pos="4277"/>
              </w:tabs>
              <w:rPr>
                <w:sz w:val="18"/>
                <w:szCs w:val="18"/>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sz w:val="20"/>
              </w:rPr>
              <w:t>     </w:t>
            </w:r>
            <w:r>
              <w:rPr>
                <w:sz w:val="20"/>
              </w:rPr>
              <w:fldChar w:fldCharType="end"/>
            </w:r>
          </w:p>
          <w:p w14:paraId="1634762E" w14:textId="77777777" w:rsidR="008E5A3C" w:rsidRDefault="008E5A3C" w:rsidP="008A3AE0">
            <w:pPr>
              <w:tabs>
                <w:tab w:val="right" w:leader="underscore" w:pos="4277"/>
              </w:tabs>
              <w:rPr>
                <w:sz w:val="20"/>
                <w:szCs w:val="20"/>
              </w:rPr>
            </w:pPr>
            <w:r>
              <w:rPr>
                <w:sz w:val="20"/>
                <w:szCs w:val="20"/>
              </w:rPr>
              <w:t xml:space="preserve"> Title</w:t>
            </w:r>
          </w:p>
        </w:tc>
      </w:tr>
      <w:tr w:rsidR="008E5A3C" w14:paraId="5D3D7E8B" w14:textId="77777777" w:rsidTr="008A3AE0">
        <w:trPr>
          <w:trHeight w:val="57"/>
        </w:trPr>
        <w:tc>
          <w:tcPr>
            <w:tcW w:w="5083" w:type="dxa"/>
          </w:tcPr>
          <w:p w14:paraId="0CE30EB1" w14:textId="77777777" w:rsidR="008E5A3C" w:rsidRDefault="008E5A3C" w:rsidP="008A3AE0">
            <w:pPr>
              <w:pBdr>
                <w:bottom w:val="single" w:sz="2" w:space="1" w:color="808080"/>
              </w:pBdr>
              <w:tabs>
                <w:tab w:val="right" w:leader="underscore" w:pos="4320"/>
              </w:tabs>
              <w:rPr>
                <w:sz w:val="18"/>
                <w:szCs w:val="18"/>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sz w:val="20"/>
              </w:rPr>
              <w:t>     </w:t>
            </w:r>
            <w:r>
              <w:rPr>
                <w:sz w:val="20"/>
              </w:rPr>
              <w:fldChar w:fldCharType="end"/>
            </w:r>
          </w:p>
          <w:p w14:paraId="7DB75A1D" w14:textId="77777777" w:rsidR="008E5A3C" w:rsidRDefault="008E5A3C" w:rsidP="008A3AE0">
            <w:pPr>
              <w:tabs>
                <w:tab w:val="right" w:leader="underscore" w:pos="4320"/>
              </w:tabs>
              <w:rPr>
                <w:sz w:val="20"/>
                <w:szCs w:val="20"/>
              </w:rPr>
            </w:pPr>
            <w:r>
              <w:rPr>
                <w:sz w:val="20"/>
                <w:szCs w:val="20"/>
              </w:rPr>
              <w:t xml:space="preserve"> Date</w:t>
            </w:r>
          </w:p>
        </w:tc>
        <w:tc>
          <w:tcPr>
            <w:tcW w:w="5083" w:type="dxa"/>
          </w:tcPr>
          <w:p w14:paraId="7E09051D" w14:textId="77777777" w:rsidR="008E5A3C" w:rsidRDefault="008E5A3C" w:rsidP="008A3AE0">
            <w:pPr>
              <w:pBdr>
                <w:bottom w:val="single" w:sz="2" w:space="1" w:color="808080"/>
              </w:pBdr>
              <w:tabs>
                <w:tab w:val="right" w:leader="underscore" w:pos="4277"/>
              </w:tabs>
              <w:rPr>
                <w:sz w:val="18"/>
                <w:szCs w:val="18"/>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sz w:val="20"/>
              </w:rPr>
              <w:t>     </w:t>
            </w:r>
            <w:r>
              <w:rPr>
                <w:sz w:val="20"/>
              </w:rPr>
              <w:fldChar w:fldCharType="end"/>
            </w:r>
          </w:p>
          <w:p w14:paraId="3B163008" w14:textId="77777777" w:rsidR="008E5A3C" w:rsidRDefault="008E5A3C" w:rsidP="008A3AE0">
            <w:pPr>
              <w:tabs>
                <w:tab w:val="right" w:leader="underscore" w:pos="4277"/>
              </w:tabs>
              <w:rPr>
                <w:sz w:val="20"/>
                <w:szCs w:val="20"/>
              </w:rPr>
            </w:pPr>
            <w:r>
              <w:rPr>
                <w:sz w:val="20"/>
                <w:szCs w:val="20"/>
              </w:rPr>
              <w:t xml:space="preserve"> Date</w:t>
            </w:r>
          </w:p>
        </w:tc>
      </w:tr>
    </w:tbl>
    <w:p w14:paraId="1B2C79F5" w14:textId="77777777" w:rsidR="008E5A3C" w:rsidRDefault="008E5A3C" w:rsidP="008E5A3C">
      <w:pPr>
        <w:ind w:right="-54"/>
        <w:sectPr w:rsidR="008E5A3C" w:rsidSect="00D77E7C">
          <w:footerReference w:type="default" r:id="rId9"/>
          <w:footerReference w:type="first" r:id="rId10"/>
          <w:type w:val="continuous"/>
          <w:pgSz w:w="11905" w:h="16838"/>
          <w:pgMar w:top="862" w:right="1151" w:bottom="862" w:left="1151" w:header="850" w:footer="992" w:gutter="0"/>
          <w:cols w:space="0"/>
          <w:docGrid w:type="lines" w:linePitch="329"/>
        </w:sectPr>
      </w:pPr>
    </w:p>
    <w:p w14:paraId="144F6F38" w14:textId="77777777" w:rsidR="008E5A3C" w:rsidRDefault="008E5A3C" w:rsidP="008E5A3C"/>
    <w:p w14:paraId="466A6832" w14:textId="77777777" w:rsidR="008E5A3C" w:rsidRDefault="008E5A3C" w:rsidP="008E5A3C">
      <w:pPr>
        <w:jc w:val="center"/>
        <w:outlineLvl w:val="0"/>
        <w:rPr>
          <w:b/>
        </w:rPr>
      </w:pPr>
      <w:r>
        <w:rPr>
          <w:b/>
        </w:rPr>
        <w:t>Schedule A</w:t>
      </w:r>
    </w:p>
    <w:p w14:paraId="7B2C307C" w14:textId="77777777" w:rsidR="008E5A3C" w:rsidRDefault="008E5A3C" w:rsidP="008E5A3C">
      <w:pPr>
        <w:jc w:val="center"/>
        <w:rPr>
          <w:b/>
        </w:rPr>
      </w:pPr>
      <w:r>
        <w:rPr>
          <w:b/>
        </w:rPr>
        <w:t>Standard Terms</w:t>
      </w:r>
    </w:p>
    <w:p w14:paraId="694CFB95" w14:textId="77777777" w:rsidR="008E5A3C" w:rsidRDefault="008E5A3C" w:rsidP="008E5A3C">
      <w:pPr>
        <w:jc w:val="center"/>
      </w:pPr>
    </w:p>
    <w:p w14:paraId="495C6AC1" w14:textId="77777777" w:rsidR="008E5A3C" w:rsidRDefault="008E5A3C" w:rsidP="008E5A3C">
      <w:pPr>
        <w:jc w:val="both"/>
        <w:rPr>
          <w:b/>
          <w:sz w:val="20"/>
          <w:szCs w:val="20"/>
        </w:rPr>
      </w:pPr>
    </w:p>
    <w:p w14:paraId="79784FF7" w14:textId="77777777" w:rsidR="008E5A3C" w:rsidRDefault="008E5A3C" w:rsidP="008E5A3C">
      <w:pPr>
        <w:jc w:val="center"/>
        <w:rPr>
          <w:sz w:val="20"/>
          <w:szCs w:val="20"/>
        </w:rPr>
      </w:pPr>
      <w:r>
        <w:rPr>
          <w:sz w:val="20"/>
          <w:szCs w:val="20"/>
        </w:rPr>
        <w:t>I. DEFINITIONS:</w:t>
      </w:r>
    </w:p>
    <w:p w14:paraId="17A0BF7A" w14:textId="77777777" w:rsidR="008E5A3C" w:rsidRDefault="008E5A3C" w:rsidP="008E5A3C">
      <w:pPr>
        <w:jc w:val="both"/>
        <w:rPr>
          <w:sz w:val="20"/>
          <w:szCs w:val="20"/>
        </w:rPr>
      </w:pPr>
    </w:p>
    <w:p w14:paraId="0CDE71D5" w14:textId="6A2762CA" w:rsidR="008E5A3C" w:rsidRDefault="008E5A3C" w:rsidP="00296ADD">
      <w:pPr>
        <w:tabs>
          <w:tab w:val="left" w:pos="360"/>
        </w:tabs>
        <w:ind w:left="360" w:hanging="360"/>
        <w:rPr>
          <w:sz w:val="20"/>
          <w:szCs w:val="20"/>
        </w:rPr>
      </w:pPr>
      <w:r>
        <w:rPr>
          <w:sz w:val="20"/>
          <w:szCs w:val="20"/>
        </w:rPr>
        <w:t>1.</w:t>
      </w:r>
      <w:r>
        <w:rPr>
          <w:sz w:val="20"/>
          <w:szCs w:val="20"/>
        </w:rPr>
        <w:tab/>
      </w:r>
      <w:r>
        <w:rPr>
          <w:b/>
          <w:sz w:val="20"/>
          <w:szCs w:val="20"/>
        </w:rPr>
        <w:t>Provider</w:t>
      </w:r>
      <w:r>
        <w:rPr>
          <w:sz w:val="20"/>
          <w:szCs w:val="20"/>
        </w:rPr>
        <w:t xml:space="preserve">: Organization providing the Original Material. The name and address of this party is specified on page 1 of this Agreement. </w:t>
      </w:r>
      <w:proofErr w:type="gramStart"/>
      <w:r w:rsidR="00296ADD">
        <w:rPr>
          <w:sz w:val="20"/>
          <w:szCs w:val="20"/>
        </w:rPr>
        <w:t>For the purpose of</w:t>
      </w:r>
      <w:proofErr w:type="gramEnd"/>
      <w:r w:rsidR="00296ADD">
        <w:rPr>
          <w:sz w:val="20"/>
          <w:szCs w:val="20"/>
        </w:rPr>
        <w:t xml:space="preserve"> this Agreement, the definition of Provider also refers to any provider of the Subsequently Transferred Material (as defined below). </w:t>
      </w:r>
    </w:p>
    <w:p w14:paraId="4CC1A8EF" w14:textId="77777777" w:rsidR="008E5A3C" w:rsidRDefault="008E5A3C" w:rsidP="008E5A3C">
      <w:pPr>
        <w:tabs>
          <w:tab w:val="left" w:pos="360"/>
        </w:tabs>
        <w:ind w:left="360"/>
        <w:jc w:val="both"/>
        <w:rPr>
          <w:sz w:val="20"/>
          <w:szCs w:val="20"/>
        </w:rPr>
      </w:pPr>
    </w:p>
    <w:p w14:paraId="3C7AA746" w14:textId="77777777" w:rsidR="008E5A3C" w:rsidRDefault="008E5A3C" w:rsidP="008E5A3C">
      <w:pPr>
        <w:tabs>
          <w:tab w:val="left" w:pos="360"/>
        </w:tabs>
        <w:ind w:left="360" w:hanging="360"/>
        <w:jc w:val="both"/>
        <w:rPr>
          <w:sz w:val="20"/>
          <w:szCs w:val="20"/>
        </w:rPr>
      </w:pPr>
      <w:r>
        <w:rPr>
          <w:sz w:val="20"/>
          <w:szCs w:val="20"/>
        </w:rPr>
        <w:t>2.</w:t>
      </w:r>
      <w:r>
        <w:rPr>
          <w:sz w:val="20"/>
          <w:szCs w:val="20"/>
        </w:rPr>
        <w:tab/>
      </w:r>
      <w:r>
        <w:rPr>
          <w:b/>
          <w:sz w:val="20"/>
          <w:szCs w:val="20"/>
        </w:rPr>
        <w:t>Provider Scientist:</w:t>
      </w:r>
      <w:r>
        <w:rPr>
          <w:sz w:val="20"/>
          <w:szCs w:val="20"/>
        </w:rPr>
        <w:t xml:space="preserve"> The name and address of this party is specified on page 1 of this Agreement. </w:t>
      </w:r>
    </w:p>
    <w:p w14:paraId="48700916" w14:textId="77777777" w:rsidR="008E5A3C" w:rsidRDefault="008E5A3C" w:rsidP="008E5A3C">
      <w:pPr>
        <w:tabs>
          <w:tab w:val="left" w:pos="360"/>
        </w:tabs>
        <w:ind w:left="360"/>
        <w:jc w:val="both"/>
        <w:rPr>
          <w:sz w:val="20"/>
          <w:szCs w:val="20"/>
        </w:rPr>
      </w:pPr>
    </w:p>
    <w:p w14:paraId="0D1976F9" w14:textId="77777777" w:rsidR="008E5A3C" w:rsidRDefault="008E5A3C" w:rsidP="008E5A3C">
      <w:pPr>
        <w:tabs>
          <w:tab w:val="left" w:pos="360"/>
        </w:tabs>
        <w:ind w:left="360" w:hanging="360"/>
        <w:jc w:val="both"/>
        <w:rPr>
          <w:sz w:val="20"/>
          <w:szCs w:val="20"/>
        </w:rPr>
      </w:pPr>
      <w:r>
        <w:rPr>
          <w:sz w:val="20"/>
          <w:szCs w:val="20"/>
        </w:rPr>
        <w:t>3.</w:t>
      </w:r>
      <w:r>
        <w:rPr>
          <w:sz w:val="20"/>
          <w:szCs w:val="20"/>
        </w:rPr>
        <w:tab/>
      </w:r>
      <w:r>
        <w:rPr>
          <w:b/>
          <w:sz w:val="20"/>
          <w:szCs w:val="20"/>
        </w:rPr>
        <w:t>Recipient</w:t>
      </w:r>
      <w:r>
        <w:rPr>
          <w:sz w:val="20"/>
          <w:szCs w:val="20"/>
        </w:rPr>
        <w:t xml:space="preserve">: Organization receiving the Original Material. The name and address of this party is specified on page 1 of this Agreement. </w:t>
      </w:r>
    </w:p>
    <w:p w14:paraId="24F5EA1A" w14:textId="77777777" w:rsidR="008E5A3C" w:rsidRDefault="008E5A3C" w:rsidP="008E5A3C">
      <w:pPr>
        <w:tabs>
          <w:tab w:val="left" w:pos="360"/>
        </w:tabs>
        <w:ind w:left="360"/>
        <w:jc w:val="both"/>
        <w:rPr>
          <w:sz w:val="20"/>
          <w:szCs w:val="20"/>
        </w:rPr>
      </w:pPr>
    </w:p>
    <w:p w14:paraId="0922B167" w14:textId="77777777" w:rsidR="008E5A3C" w:rsidRDefault="008E5A3C" w:rsidP="008E5A3C">
      <w:pPr>
        <w:tabs>
          <w:tab w:val="left" w:pos="360"/>
        </w:tabs>
        <w:ind w:left="360" w:hanging="360"/>
        <w:jc w:val="both"/>
        <w:rPr>
          <w:sz w:val="20"/>
          <w:szCs w:val="20"/>
        </w:rPr>
      </w:pPr>
      <w:r>
        <w:rPr>
          <w:sz w:val="20"/>
          <w:szCs w:val="20"/>
        </w:rPr>
        <w:t>4.</w:t>
      </w:r>
      <w:r>
        <w:rPr>
          <w:sz w:val="20"/>
          <w:szCs w:val="20"/>
        </w:rPr>
        <w:tab/>
      </w:r>
      <w:r>
        <w:rPr>
          <w:b/>
          <w:sz w:val="20"/>
          <w:szCs w:val="20"/>
        </w:rPr>
        <w:t>Recipient Scientist:</w:t>
      </w:r>
      <w:r>
        <w:rPr>
          <w:sz w:val="20"/>
          <w:szCs w:val="20"/>
        </w:rPr>
        <w:t xml:space="preserve"> The name and address of this party is specified on page 1 of this Agreement. </w:t>
      </w:r>
    </w:p>
    <w:p w14:paraId="12FC7A9D" w14:textId="77777777" w:rsidR="008E5A3C" w:rsidRDefault="008E5A3C" w:rsidP="008E5A3C">
      <w:pPr>
        <w:tabs>
          <w:tab w:val="left" w:pos="360"/>
        </w:tabs>
        <w:ind w:left="360" w:hanging="360"/>
        <w:jc w:val="both"/>
        <w:rPr>
          <w:sz w:val="20"/>
          <w:szCs w:val="20"/>
        </w:rPr>
      </w:pPr>
    </w:p>
    <w:p w14:paraId="7AF8835E" w14:textId="3E5AFF52" w:rsidR="008E5A3C" w:rsidRDefault="008E5A3C" w:rsidP="008E5A3C">
      <w:pPr>
        <w:tabs>
          <w:tab w:val="left" w:pos="360"/>
        </w:tabs>
        <w:ind w:left="360" w:hanging="360"/>
        <w:jc w:val="both"/>
        <w:rPr>
          <w:sz w:val="20"/>
          <w:szCs w:val="20"/>
        </w:rPr>
      </w:pPr>
      <w:r>
        <w:rPr>
          <w:sz w:val="20"/>
          <w:szCs w:val="20"/>
        </w:rPr>
        <w:t>5.</w:t>
      </w:r>
      <w:r>
        <w:rPr>
          <w:sz w:val="20"/>
          <w:szCs w:val="20"/>
        </w:rPr>
        <w:tab/>
      </w:r>
      <w:r>
        <w:rPr>
          <w:b/>
          <w:sz w:val="20"/>
          <w:szCs w:val="20"/>
        </w:rPr>
        <w:t>Material:</w:t>
      </w:r>
      <w:r>
        <w:rPr>
          <w:sz w:val="20"/>
          <w:szCs w:val="20"/>
        </w:rPr>
        <w:t xml:space="preserve"> Original Material, any Progeny and Unmodified Derivatives directly resulting from Original Material shall be covered by this MTA and be referred to hereinafter as “Material”. Progeny means the unmodified descendent from the Original Material, such as virus from virus, cell from cell, or organism from organism. Unmodified Derivatives means substances created by the Recipient which constitute an unmodified functional subunit or an expression product of the Original Material or Progeny, e.g., subclones of the unmodified cell lines, purified or fractionated subsets of the Original Material, sub-sets of the Original Material such as novel plasmids or vectors, proteins expressed by DNA/RNA supplied by Provider, (or monoclonal antibodies secreted by a hybridoma cell line).</w:t>
      </w:r>
      <w:r w:rsidR="00132E49">
        <w:rPr>
          <w:sz w:val="20"/>
          <w:szCs w:val="20"/>
        </w:rPr>
        <w:t xml:space="preserve"> </w:t>
      </w:r>
      <w:proofErr w:type="gramStart"/>
      <w:r w:rsidR="00132E49">
        <w:rPr>
          <w:sz w:val="20"/>
          <w:szCs w:val="20"/>
        </w:rPr>
        <w:t>For the purpose of</w:t>
      </w:r>
      <w:proofErr w:type="gramEnd"/>
      <w:r w:rsidR="00132E49">
        <w:rPr>
          <w:sz w:val="20"/>
          <w:szCs w:val="20"/>
        </w:rPr>
        <w:t xml:space="preserve"> this Agreement, the Material shall include any materials as specified on page 1 of this Agreement and any other materials transferred, from time to time, to Recipient as confirmed by the Parties in writing or by email after the execution of this Agreement (the “Subsequently Transferred Materials”).</w:t>
      </w:r>
    </w:p>
    <w:p w14:paraId="2AD49F0B" w14:textId="72F3555B" w:rsidR="008E5A3C" w:rsidRPr="00AC285B" w:rsidRDefault="008E5A3C" w:rsidP="008E5A3C">
      <w:pPr>
        <w:tabs>
          <w:tab w:val="left" w:pos="360"/>
        </w:tabs>
        <w:ind w:left="360" w:hanging="360"/>
        <w:jc w:val="both"/>
        <w:rPr>
          <w:sz w:val="20"/>
          <w:szCs w:val="20"/>
        </w:rPr>
      </w:pPr>
      <w:r>
        <w:rPr>
          <w:sz w:val="20"/>
          <w:szCs w:val="20"/>
        </w:rPr>
        <w:t>6.</w:t>
      </w:r>
      <w:r>
        <w:rPr>
          <w:sz w:val="20"/>
          <w:szCs w:val="20"/>
        </w:rPr>
        <w:tab/>
      </w:r>
      <w:r>
        <w:rPr>
          <w:b/>
          <w:bCs/>
          <w:sz w:val="20"/>
          <w:szCs w:val="20"/>
        </w:rPr>
        <w:t xml:space="preserve">Original Depositor: </w:t>
      </w:r>
      <w:r>
        <w:rPr>
          <w:sz w:val="20"/>
          <w:szCs w:val="20"/>
        </w:rPr>
        <w:t>The name of this party is specified on page 1 of this Agreement</w:t>
      </w:r>
      <w:r w:rsidR="00296ADD">
        <w:rPr>
          <w:sz w:val="20"/>
          <w:szCs w:val="20"/>
        </w:rPr>
        <w:t xml:space="preserve"> or the name of original depositors of Subsequently Transferred Materials</w:t>
      </w:r>
      <w:r>
        <w:rPr>
          <w:sz w:val="20"/>
          <w:szCs w:val="20"/>
        </w:rPr>
        <w:t>.</w:t>
      </w:r>
    </w:p>
    <w:p w14:paraId="39E62012" w14:textId="77777777" w:rsidR="008E5A3C" w:rsidRDefault="008E5A3C" w:rsidP="008E5A3C">
      <w:pPr>
        <w:tabs>
          <w:tab w:val="left" w:pos="360"/>
        </w:tabs>
        <w:ind w:left="360" w:hanging="360"/>
        <w:jc w:val="both"/>
        <w:rPr>
          <w:sz w:val="20"/>
          <w:szCs w:val="20"/>
        </w:rPr>
      </w:pPr>
    </w:p>
    <w:p w14:paraId="4C69196C" w14:textId="77777777" w:rsidR="008E5A3C" w:rsidRPr="006C3AEC" w:rsidRDefault="008E5A3C" w:rsidP="008E5A3C">
      <w:pPr>
        <w:tabs>
          <w:tab w:val="left" w:pos="360"/>
        </w:tabs>
        <w:ind w:left="360" w:hanging="360"/>
        <w:jc w:val="both"/>
        <w:rPr>
          <w:bCs/>
          <w:sz w:val="20"/>
          <w:szCs w:val="20"/>
        </w:rPr>
      </w:pPr>
      <w:r>
        <w:rPr>
          <w:sz w:val="20"/>
          <w:szCs w:val="20"/>
        </w:rPr>
        <w:t>7.</w:t>
      </w:r>
      <w:r>
        <w:rPr>
          <w:sz w:val="20"/>
          <w:szCs w:val="20"/>
        </w:rPr>
        <w:tab/>
      </w:r>
      <w:r>
        <w:rPr>
          <w:b/>
          <w:sz w:val="20"/>
          <w:szCs w:val="20"/>
        </w:rPr>
        <w:t xml:space="preserve">Modification(s): </w:t>
      </w:r>
      <w:r>
        <w:rPr>
          <w:bCs/>
          <w:sz w:val="20"/>
          <w:szCs w:val="20"/>
        </w:rPr>
        <w:t xml:space="preserve">New substances created by </w:t>
      </w:r>
      <w:r w:rsidRPr="00475321">
        <w:rPr>
          <w:bCs/>
          <w:sz w:val="20"/>
          <w:szCs w:val="20"/>
        </w:rPr>
        <w:t>Recipient</w:t>
      </w:r>
      <w:r>
        <w:rPr>
          <w:bCs/>
          <w:sz w:val="20"/>
          <w:szCs w:val="20"/>
        </w:rPr>
        <w:t xml:space="preserve"> that contain or incorporate the Material, which are not Progeny or Unmodified Derivatives.</w:t>
      </w:r>
    </w:p>
    <w:p w14:paraId="770117A0" w14:textId="77777777" w:rsidR="008E5A3C" w:rsidRDefault="008E5A3C" w:rsidP="008E5A3C">
      <w:pPr>
        <w:tabs>
          <w:tab w:val="left" w:pos="360"/>
        </w:tabs>
        <w:ind w:left="360"/>
        <w:jc w:val="both"/>
        <w:rPr>
          <w:sz w:val="20"/>
          <w:szCs w:val="20"/>
        </w:rPr>
      </w:pPr>
    </w:p>
    <w:p w14:paraId="7FF45BB1" w14:textId="77777777" w:rsidR="008E5A3C" w:rsidRDefault="008E5A3C" w:rsidP="008E5A3C">
      <w:pPr>
        <w:tabs>
          <w:tab w:val="left" w:pos="360"/>
        </w:tabs>
        <w:ind w:left="360" w:hanging="360"/>
        <w:jc w:val="both"/>
        <w:rPr>
          <w:sz w:val="20"/>
          <w:szCs w:val="20"/>
        </w:rPr>
      </w:pPr>
      <w:r>
        <w:rPr>
          <w:sz w:val="20"/>
          <w:szCs w:val="20"/>
        </w:rPr>
        <w:t>8.</w:t>
      </w:r>
      <w:r>
        <w:rPr>
          <w:sz w:val="20"/>
          <w:szCs w:val="20"/>
        </w:rPr>
        <w:tab/>
      </w:r>
      <w:r>
        <w:rPr>
          <w:b/>
          <w:sz w:val="20"/>
          <w:szCs w:val="20"/>
        </w:rPr>
        <w:t>Commercial Purposes</w:t>
      </w:r>
      <w:r>
        <w:rPr>
          <w:sz w:val="20"/>
          <w:szCs w:val="20"/>
        </w:rPr>
        <w:t>: The use, lease, license, or other transfer of the Material or Modifications to a for-profit organization, which may include research and manufacturing activities that are performed for the intention of product development and commercial sale. Commercial Purposes shall also include uses of the Material</w:t>
      </w:r>
      <w:r w:rsidRPr="00560A6D">
        <w:rPr>
          <w:sz w:val="20"/>
          <w:szCs w:val="20"/>
        </w:rPr>
        <w:t xml:space="preserve"> </w:t>
      </w:r>
      <w:r>
        <w:rPr>
          <w:sz w:val="20"/>
          <w:szCs w:val="20"/>
        </w:rPr>
        <w:t xml:space="preserve">or Modifications by any organization, including Recipient, to perform contract research, to </w:t>
      </w:r>
      <w:r>
        <w:rPr>
          <w:sz w:val="20"/>
          <w:szCs w:val="20"/>
        </w:rPr>
        <w:lastRenderedPageBreak/>
        <w:t xml:space="preserve">produce or manufacture products for general sale, or to conduct research activities that result in any sale, lease, license, or transfer of the Material or Modifications to a for-profit organization. However, industrially sponsored academic research shall not be considered a use of the Material for Commercial Purposes per se, unless any of the above conditions of this definition are met. </w:t>
      </w:r>
    </w:p>
    <w:p w14:paraId="5C6E9E32" w14:textId="77777777" w:rsidR="008E5A3C" w:rsidRDefault="008E5A3C" w:rsidP="008E5A3C">
      <w:pPr>
        <w:tabs>
          <w:tab w:val="left" w:pos="360"/>
        </w:tabs>
        <w:ind w:left="360" w:hanging="360"/>
        <w:jc w:val="both"/>
        <w:rPr>
          <w:sz w:val="20"/>
          <w:szCs w:val="20"/>
        </w:rPr>
      </w:pPr>
    </w:p>
    <w:p w14:paraId="1AB7B89C" w14:textId="77777777" w:rsidR="008E5A3C" w:rsidRDefault="008E5A3C" w:rsidP="008E5A3C">
      <w:pPr>
        <w:tabs>
          <w:tab w:val="left" w:pos="360"/>
        </w:tabs>
        <w:ind w:left="360" w:hanging="360"/>
        <w:jc w:val="both"/>
        <w:rPr>
          <w:sz w:val="20"/>
          <w:szCs w:val="20"/>
        </w:rPr>
      </w:pPr>
      <w:r>
        <w:rPr>
          <w:sz w:val="20"/>
          <w:szCs w:val="20"/>
        </w:rPr>
        <w:t>9.</w:t>
      </w:r>
      <w:r>
        <w:rPr>
          <w:sz w:val="20"/>
          <w:szCs w:val="20"/>
        </w:rPr>
        <w:tab/>
      </w:r>
      <w:r>
        <w:rPr>
          <w:b/>
          <w:sz w:val="20"/>
          <w:szCs w:val="20"/>
        </w:rPr>
        <w:t>Nonprofit Organization(s)</w:t>
      </w:r>
      <w:r>
        <w:rPr>
          <w:sz w:val="20"/>
          <w:szCs w:val="20"/>
        </w:rPr>
        <w:t xml:space="preserve">: A university or other institution of higher education or a not-for-profit organization officially recognized or qualified under the laws of the country in which it is organized or located, or any nonprofit scientific or educational organization qualified under a federal, state, or local jurisdiction’s nonprofit organization statute. As used herein, the term also includes national, state, or local government agencies. </w:t>
      </w:r>
    </w:p>
    <w:p w14:paraId="15320759" w14:textId="77777777" w:rsidR="008E5A3C" w:rsidRDefault="008E5A3C" w:rsidP="008E5A3C">
      <w:pPr>
        <w:tabs>
          <w:tab w:val="left" w:pos="360"/>
        </w:tabs>
        <w:ind w:left="360"/>
        <w:jc w:val="both"/>
        <w:rPr>
          <w:sz w:val="20"/>
          <w:szCs w:val="20"/>
        </w:rPr>
      </w:pPr>
    </w:p>
    <w:p w14:paraId="3B50B088" w14:textId="77777777" w:rsidR="008E5A3C" w:rsidRDefault="008E5A3C" w:rsidP="008E5A3C">
      <w:pPr>
        <w:tabs>
          <w:tab w:val="left" w:pos="360"/>
        </w:tabs>
        <w:ind w:left="360"/>
        <w:jc w:val="center"/>
        <w:rPr>
          <w:b/>
          <w:sz w:val="20"/>
          <w:szCs w:val="20"/>
        </w:rPr>
      </w:pPr>
      <w:r>
        <w:rPr>
          <w:sz w:val="20"/>
          <w:szCs w:val="20"/>
        </w:rPr>
        <w:t>II. TERMS AND CONDITIONS OF THIS AGREEMENT:</w:t>
      </w:r>
    </w:p>
    <w:p w14:paraId="21912B06" w14:textId="77777777" w:rsidR="008E5A3C" w:rsidRDefault="008E5A3C" w:rsidP="008E5A3C">
      <w:pPr>
        <w:tabs>
          <w:tab w:val="left" w:pos="360"/>
        </w:tabs>
        <w:ind w:left="360"/>
        <w:jc w:val="both"/>
        <w:rPr>
          <w:sz w:val="20"/>
          <w:szCs w:val="20"/>
        </w:rPr>
      </w:pPr>
    </w:p>
    <w:p w14:paraId="592C41F2" w14:textId="77777777" w:rsidR="008E5A3C" w:rsidRDefault="008E5A3C" w:rsidP="008E5A3C">
      <w:pPr>
        <w:tabs>
          <w:tab w:val="left" w:pos="360"/>
        </w:tabs>
        <w:ind w:left="360" w:hanging="360"/>
        <w:jc w:val="both"/>
        <w:rPr>
          <w:sz w:val="20"/>
          <w:szCs w:val="20"/>
        </w:rPr>
      </w:pPr>
      <w:r>
        <w:rPr>
          <w:sz w:val="20"/>
          <w:szCs w:val="20"/>
        </w:rPr>
        <w:t>1.</w:t>
      </w:r>
      <w:r>
        <w:rPr>
          <w:sz w:val="20"/>
          <w:szCs w:val="20"/>
        </w:rPr>
        <w:tab/>
        <w:t xml:space="preserve"> The Provider retains ownership of the Material </w:t>
      </w:r>
      <w:r>
        <w:rPr>
          <w:rFonts w:hint="eastAsia"/>
          <w:sz w:val="20"/>
          <w:szCs w:val="20"/>
          <w:lang w:eastAsia="zh-CN"/>
        </w:rPr>
        <w:t>and</w:t>
      </w:r>
      <w:r>
        <w:rPr>
          <w:sz w:val="20"/>
          <w:szCs w:val="20"/>
          <w:lang w:eastAsia="zh-CN"/>
        </w:rPr>
        <w:t xml:space="preserve"> </w:t>
      </w:r>
      <w:r>
        <w:rPr>
          <w:rFonts w:hint="eastAsia"/>
          <w:sz w:val="20"/>
          <w:szCs w:val="20"/>
          <w:lang w:eastAsia="zh-CN"/>
        </w:rPr>
        <w:t>all</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M</w:t>
      </w:r>
      <w:r>
        <w:rPr>
          <w:sz w:val="20"/>
          <w:szCs w:val="20"/>
        </w:rPr>
        <w:t>odifications.</w:t>
      </w:r>
    </w:p>
    <w:p w14:paraId="76D45B38" w14:textId="77777777" w:rsidR="008E5A3C" w:rsidRDefault="008E5A3C" w:rsidP="00296ADD">
      <w:pPr>
        <w:tabs>
          <w:tab w:val="left" w:pos="360"/>
        </w:tabs>
        <w:jc w:val="both"/>
        <w:rPr>
          <w:sz w:val="20"/>
          <w:szCs w:val="20"/>
        </w:rPr>
      </w:pPr>
    </w:p>
    <w:p w14:paraId="4BBC7006" w14:textId="77777777" w:rsidR="008E5A3C" w:rsidRDefault="008E5A3C" w:rsidP="008E5A3C">
      <w:pPr>
        <w:tabs>
          <w:tab w:val="left" w:pos="360"/>
        </w:tabs>
        <w:ind w:left="360" w:hanging="360"/>
        <w:jc w:val="both"/>
        <w:rPr>
          <w:sz w:val="20"/>
          <w:szCs w:val="20"/>
        </w:rPr>
      </w:pPr>
      <w:r>
        <w:rPr>
          <w:sz w:val="20"/>
          <w:szCs w:val="20"/>
        </w:rPr>
        <w:t>2.</w:t>
      </w:r>
      <w:r>
        <w:rPr>
          <w:sz w:val="20"/>
          <w:szCs w:val="20"/>
        </w:rPr>
        <w:tab/>
        <w:t xml:space="preserve">The Recipient and the Recipient Scientist agree that the Material and Modifications: </w:t>
      </w:r>
    </w:p>
    <w:p w14:paraId="1722799D" w14:textId="77777777" w:rsidR="008E5A3C" w:rsidRDefault="008E5A3C" w:rsidP="008E5A3C">
      <w:pPr>
        <w:tabs>
          <w:tab w:val="left" w:pos="360"/>
        </w:tabs>
        <w:ind w:left="360" w:hanging="360"/>
        <w:jc w:val="both"/>
        <w:rPr>
          <w:sz w:val="20"/>
          <w:szCs w:val="20"/>
        </w:rPr>
      </w:pPr>
    </w:p>
    <w:p w14:paraId="20A030F0" w14:textId="77777777" w:rsidR="008E5A3C" w:rsidRDefault="008E5A3C" w:rsidP="008E5A3C">
      <w:pPr>
        <w:tabs>
          <w:tab w:val="left" w:pos="360"/>
        </w:tabs>
        <w:ind w:left="360" w:right="360"/>
        <w:rPr>
          <w:sz w:val="20"/>
          <w:szCs w:val="20"/>
        </w:rPr>
      </w:pPr>
      <w:r>
        <w:rPr>
          <w:sz w:val="20"/>
          <w:szCs w:val="20"/>
        </w:rPr>
        <w:t xml:space="preserve">(a) is to be used solely for Nonprofit Organizations’ research purposes to        </w:t>
      </w:r>
      <w:proofErr w:type="gramStart"/>
      <w:r>
        <w:rPr>
          <w:sz w:val="20"/>
          <w:szCs w:val="20"/>
        </w:rPr>
        <w:t xml:space="preserve">   (</w:t>
      </w:r>
      <w:proofErr w:type="gramEnd"/>
      <w:r>
        <w:rPr>
          <w:sz w:val="20"/>
          <w:szCs w:val="20"/>
        </w:rPr>
        <w:t>hereinafter “Research Project”) and will not be used in any other research or for any other purpose including Commercial Purposes.</w:t>
      </w:r>
    </w:p>
    <w:p w14:paraId="3C8223CE" w14:textId="77777777" w:rsidR="008E5A3C" w:rsidRDefault="008E5A3C" w:rsidP="008E5A3C">
      <w:pPr>
        <w:tabs>
          <w:tab w:val="left" w:pos="360"/>
        </w:tabs>
        <w:ind w:left="360" w:right="360"/>
        <w:rPr>
          <w:sz w:val="20"/>
          <w:szCs w:val="20"/>
        </w:rPr>
      </w:pPr>
    </w:p>
    <w:p w14:paraId="67A46DA6" w14:textId="77777777" w:rsidR="008E5A3C" w:rsidRDefault="008E5A3C" w:rsidP="008E5A3C">
      <w:pPr>
        <w:tabs>
          <w:tab w:val="left" w:pos="360"/>
        </w:tabs>
        <w:ind w:left="360" w:right="360"/>
        <w:rPr>
          <w:sz w:val="20"/>
          <w:szCs w:val="20"/>
        </w:rPr>
      </w:pPr>
      <w:r>
        <w:rPr>
          <w:sz w:val="20"/>
          <w:szCs w:val="20"/>
        </w:rPr>
        <w:t xml:space="preserve">(b) will not be used in human subjects, in clinical trials, or for diagnostic purposes involving human subjects without the written consent of the </w:t>
      </w:r>
      <w:proofErr w:type="gramStart"/>
      <w:r>
        <w:rPr>
          <w:sz w:val="20"/>
          <w:szCs w:val="20"/>
        </w:rPr>
        <w:t>Provider;</w:t>
      </w:r>
      <w:proofErr w:type="gramEnd"/>
      <w:r>
        <w:rPr>
          <w:sz w:val="20"/>
          <w:szCs w:val="20"/>
        </w:rPr>
        <w:t xml:space="preserve"> </w:t>
      </w:r>
    </w:p>
    <w:p w14:paraId="2A0F7503" w14:textId="77777777" w:rsidR="008E5A3C" w:rsidRDefault="008E5A3C" w:rsidP="008E5A3C">
      <w:pPr>
        <w:tabs>
          <w:tab w:val="left" w:pos="360"/>
        </w:tabs>
        <w:ind w:left="360" w:right="360"/>
        <w:rPr>
          <w:sz w:val="20"/>
          <w:szCs w:val="20"/>
        </w:rPr>
      </w:pPr>
    </w:p>
    <w:p w14:paraId="2E08C9A9" w14:textId="77777777" w:rsidR="008E5A3C" w:rsidRDefault="008E5A3C" w:rsidP="008E5A3C">
      <w:pPr>
        <w:tabs>
          <w:tab w:val="left" w:pos="360"/>
        </w:tabs>
        <w:ind w:left="360" w:right="360"/>
        <w:rPr>
          <w:sz w:val="20"/>
          <w:szCs w:val="20"/>
        </w:rPr>
      </w:pPr>
      <w:r>
        <w:rPr>
          <w:sz w:val="20"/>
          <w:szCs w:val="20"/>
        </w:rPr>
        <w:t xml:space="preserve">(c) is to be used only at the Recipient organization and only in the Recipient Scientist’s laboratory under the direction of the Recipient Scientist or others working under his/her direct supervision; and </w:t>
      </w:r>
    </w:p>
    <w:p w14:paraId="222D1C82" w14:textId="77777777" w:rsidR="008E5A3C" w:rsidRDefault="008E5A3C" w:rsidP="008E5A3C">
      <w:pPr>
        <w:tabs>
          <w:tab w:val="left" w:pos="360"/>
        </w:tabs>
        <w:ind w:left="360" w:right="360"/>
        <w:rPr>
          <w:sz w:val="20"/>
          <w:szCs w:val="20"/>
        </w:rPr>
      </w:pPr>
    </w:p>
    <w:p w14:paraId="37AB5EF9" w14:textId="77777777" w:rsidR="008E5A3C" w:rsidRDefault="008E5A3C" w:rsidP="008E5A3C">
      <w:pPr>
        <w:tabs>
          <w:tab w:val="left" w:pos="360"/>
        </w:tabs>
        <w:ind w:left="360" w:right="360"/>
        <w:rPr>
          <w:sz w:val="20"/>
          <w:szCs w:val="20"/>
        </w:rPr>
      </w:pPr>
      <w:r>
        <w:rPr>
          <w:sz w:val="20"/>
          <w:szCs w:val="20"/>
        </w:rPr>
        <w:t>(d) will not be transferred to anyone else within the Recipient organization without the prior written consent of the Provider.</w:t>
      </w:r>
    </w:p>
    <w:p w14:paraId="446755B1" w14:textId="77777777" w:rsidR="008E5A3C" w:rsidRDefault="008E5A3C" w:rsidP="008E5A3C">
      <w:pPr>
        <w:tabs>
          <w:tab w:val="left" w:pos="360"/>
        </w:tabs>
        <w:ind w:left="360"/>
        <w:jc w:val="both"/>
        <w:rPr>
          <w:sz w:val="20"/>
          <w:szCs w:val="20"/>
        </w:rPr>
      </w:pPr>
    </w:p>
    <w:p w14:paraId="4B4F3BF8" w14:textId="77777777" w:rsidR="008E5A3C" w:rsidRDefault="008E5A3C" w:rsidP="008E5A3C">
      <w:pPr>
        <w:tabs>
          <w:tab w:val="left" w:pos="360"/>
        </w:tabs>
        <w:ind w:left="360" w:hanging="360"/>
        <w:jc w:val="both"/>
        <w:rPr>
          <w:sz w:val="20"/>
          <w:szCs w:val="20"/>
        </w:rPr>
      </w:pPr>
      <w:r>
        <w:rPr>
          <w:sz w:val="20"/>
          <w:szCs w:val="20"/>
        </w:rPr>
        <w:t>3.</w:t>
      </w:r>
      <w:r>
        <w:rPr>
          <w:sz w:val="20"/>
          <w:szCs w:val="20"/>
        </w:rPr>
        <w:tab/>
        <w:t xml:space="preserve">The Recipient and the Recipient Scientist agree to refer to the Provider any request for the Material and Modifications from anyone other than those persons working under the Recipient Scientist’s direct supervision. To the extent supplies are available, the Provider or the Provider Scientist agrees to make the Original Material available, under an agreement having terms consistent with the terms of this Agreement, to other scientists (at least those at Nonprofit Organization(s)) who wish to replicate the Recipient Scientist’s research; </w:t>
      </w:r>
      <w:r w:rsidRPr="00621EFE">
        <w:rPr>
          <w:sz w:val="20"/>
          <w:szCs w:val="20"/>
        </w:rPr>
        <w:t xml:space="preserve">provided that such other scientists reimburse the Provider for any costs relating to the preparation and distribution of the </w:t>
      </w:r>
      <w:r>
        <w:rPr>
          <w:sz w:val="20"/>
          <w:szCs w:val="20"/>
        </w:rPr>
        <w:t xml:space="preserve">Original </w:t>
      </w:r>
      <w:r w:rsidRPr="00621EFE">
        <w:rPr>
          <w:sz w:val="20"/>
          <w:szCs w:val="20"/>
        </w:rPr>
        <w:t>Material.</w:t>
      </w:r>
    </w:p>
    <w:p w14:paraId="39BC7CAD" w14:textId="77777777" w:rsidR="008E5A3C" w:rsidRDefault="008E5A3C" w:rsidP="008E5A3C">
      <w:pPr>
        <w:tabs>
          <w:tab w:val="left" w:pos="360"/>
        </w:tabs>
        <w:ind w:left="360"/>
        <w:jc w:val="both"/>
        <w:rPr>
          <w:sz w:val="20"/>
          <w:szCs w:val="20"/>
        </w:rPr>
      </w:pPr>
    </w:p>
    <w:p w14:paraId="0F07BBB0" w14:textId="77777777" w:rsidR="008E5A3C" w:rsidRDefault="008E5A3C" w:rsidP="008E5A3C">
      <w:pPr>
        <w:tabs>
          <w:tab w:val="left" w:pos="360"/>
        </w:tabs>
        <w:ind w:left="360" w:hanging="360"/>
        <w:jc w:val="both"/>
        <w:rPr>
          <w:sz w:val="20"/>
          <w:szCs w:val="20"/>
        </w:rPr>
      </w:pPr>
      <w:r>
        <w:rPr>
          <w:sz w:val="20"/>
          <w:szCs w:val="20"/>
        </w:rPr>
        <w:t>4</w:t>
      </w:r>
      <w:proofErr w:type="gramStart"/>
      <w:r>
        <w:rPr>
          <w:sz w:val="20"/>
          <w:szCs w:val="20"/>
        </w:rPr>
        <w:t xml:space="preserve">. </w:t>
      </w:r>
      <w:r>
        <w:rPr>
          <w:sz w:val="20"/>
          <w:szCs w:val="20"/>
        </w:rPr>
        <w:tab/>
        <w:t>The</w:t>
      </w:r>
      <w:proofErr w:type="gramEnd"/>
      <w:r>
        <w:rPr>
          <w:sz w:val="20"/>
          <w:szCs w:val="20"/>
        </w:rPr>
        <w:t xml:space="preserve"> Recipient and/or the Recipient </w:t>
      </w:r>
      <w:r w:rsidRPr="00621EFE">
        <w:rPr>
          <w:sz w:val="20"/>
          <w:szCs w:val="20"/>
        </w:rPr>
        <w:t>Scientist shall have the right, without restriction, to distribute</w:t>
      </w:r>
      <w:r>
        <w:rPr>
          <w:sz w:val="20"/>
          <w:szCs w:val="20"/>
        </w:rPr>
        <w:t xml:space="preserve"> </w:t>
      </w:r>
      <w:r w:rsidRPr="00621EFE">
        <w:rPr>
          <w:sz w:val="20"/>
          <w:szCs w:val="20"/>
        </w:rPr>
        <w:t xml:space="preserve">substances created by the Recipient </w:t>
      </w:r>
      <w:proofErr w:type="gramStart"/>
      <w:r w:rsidRPr="00621EFE">
        <w:rPr>
          <w:sz w:val="20"/>
          <w:szCs w:val="20"/>
        </w:rPr>
        <w:t>through the use of</w:t>
      </w:r>
      <w:proofErr w:type="gramEnd"/>
      <w:r w:rsidRPr="00621EFE">
        <w:rPr>
          <w:sz w:val="20"/>
          <w:szCs w:val="20"/>
        </w:rPr>
        <w:t xml:space="preserve"> the Material only if those substances </w:t>
      </w:r>
      <w:r>
        <w:rPr>
          <w:sz w:val="20"/>
          <w:szCs w:val="20"/>
        </w:rPr>
        <w:t>are not Progeny, Unmodified Derivatives or Modifications</w:t>
      </w:r>
      <w:r w:rsidRPr="00621EFE">
        <w:rPr>
          <w:sz w:val="20"/>
          <w:szCs w:val="20"/>
        </w:rPr>
        <w:t>.</w:t>
      </w:r>
    </w:p>
    <w:p w14:paraId="36B80350" w14:textId="77777777" w:rsidR="008E5A3C" w:rsidRDefault="008E5A3C" w:rsidP="008E5A3C">
      <w:pPr>
        <w:tabs>
          <w:tab w:val="left" w:pos="360"/>
        </w:tabs>
        <w:ind w:left="360"/>
        <w:jc w:val="both"/>
        <w:rPr>
          <w:sz w:val="20"/>
          <w:szCs w:val="20"/>
        </w:rPr>
      </w:pPr>
    </w:p>
    <w:p w14:paraId="4C63ECA1" w14:textId="77777777" w:rsidR="008E5A3C" w:rsidRDefault="008E5A3C" w:rsidP="008E5A3C">
      <w:pPr>
        <w:tabs>
          <w:tab w:val="left" w:pos="360"/>
        </w:tabs>
        <w:ind w:left="360" w:hanging="360"/>
        <w:jc w:val="both"/>
        <w:rPr>
          <w:sz w:val="20"/>
          <w:szCs w:val="20"/>
        </w:rPr>
      </w:pPr>
      <w:r>
        <w:rPr>
          <w:sz w:val="20"/>
          <w:szCs w:val="20"/>
        </w:rPr>
        <w:t>5.</w:t>
      </w:r>
      <w:r>
        <w:rPr>
          <w:sz w:val="20"/>
          <w:szCs w:val="20"/>
        </w:rPr>
        <w:tab/>
        <w:t xml:space="preserve">The Recipient acknowledges that the Material and Modifications are or may be the subject of a patent or patent application. Except as provided in this Agreement, no express or implied licenses or other rights are provided to the Recipient under any patents, patent applications, trade secrets or other proprietary </w:t>
      </w:r>
      <w:r>
        <w:rPr>
          <w:sz w:val="20"/>
          <w:szCs w:val="20"/>
        </w:rPr>
        <w:lastRenderedPageBreak/>
        <w:t>rights of the Provider</w:t>
      </w:r>
      <w:r w:rsidRPr="00621EFE">
        <w:rPr>
          <w:sz w:val="20"/>
          <w:szCs w:val="20"/>
        </w:rPr>
        <w:t>.</w:t>
      </w:r>
      <w:r>
        <w:rPr>
          <w:sz w:val="20"/>
          <w:szCs w:val="20"/>
        </w:rPr>
        <w:t xml:space="preserve"> </w:t>
      </w:r>
      <w:proofErr w:type="gramStart"/>
      <w:r>
        <w:rPr>
          <w:sz w:val="20"/>
          <w:szCs w:val="20"/>
        </w:rPr>
        <w:t>In particular, no</w:t>
      </w:r>
      <w:proofErr w:type="gramEnd"/>
      <w:r>
        <w:rPr>
          <w:sz w:val="20"/>
          <w:szCs w:val="20"/>
        </w:rPr>
        <w:t xml:space="preserve"> express or implied licenses or other rights are provided to use or distribute the Material, or any related patents of the Provider for Commercial Purposes. </w:t>
      </w:r>
    </w:p>
    <w:p w14:paraId="3079AACA" w14:textId="77777777" w:rsidR="008E5A3C" w:rsidRDefault="008E5A3C" w:rsidP="008E5A3C">
      <w:pPr>
        <w:tabs>
          <w:tab w:val="left" w:pos="360"/>
        </w:tabs>
        <w:ind w:left="360" w:hanging="360"/>
        <w:jc w:val="both"/>
        <w:rPr>
          <w:sz w:val="20"/>
          <w:szCs w:val="20"/>
        </w:rPr>
      </w:pPr>
      <w:r>
        <w:rPr>
          <w:sz w:val="20"/>
          <w:szCs w:val="20"/>
        </w:rPr>
        <w:t xml:space="preserve"> </w:t>
      </w:r>
    </w:p>
    <w:p w14:paraId="4699DA1B" w14:textId="77777777" w:rsidR="008E5A3C" w:rsidRDefault="008E5A3C" w:rsidP="008E5A3C">
      <w:pPr>
        <w:tabs>
          <w:tab w:val="left" w:pos="360"/>
        </w:tabs>
        <w:ind w:left="360" w:hanging="360"/>
        <w:jc w:val="both"/>
        <w:rPr>
          <w:sz w:val="20"/>
          <w:szCs w:val="20"/>
        </w:rPr>
      </w:pPr>
      <w:r>
        <w:rPr>
          <w:sz w:val="20"/>
          <w:szCs w:val="20"/>
        </w:rPr>
        <w:t>6.</w:t>
      </w:r>
      <w:r>
        <w:rPr>
          <w:sz w:val="20"/>
          <w:szCs w:val="20"/>
        </w:rPr>
        <w:tab/>
        <w:t>If the Research Project results in an invention involving the Material and Modifications (hereinafter “Project Invention”)</w:t>
      </w:r>
      <w:r w:rsidRPr="00F30480">
        <w:rPr>
          <w:sz w:val="20"/>
          <w:szCs w:val="20"/>
        </w:rPr>
        <w:t>, whether patentable or not, RECIPIENT will promptly disclose such Project Invention to</w:t>
      </w:r>
      <w:r>
        <w:rPr>
          <w:sz w:val="20"/>
          <w:szCs w:val="20"/>
        </w:rPr>
        <w:t xml:space="preserve"> Westlake University</w:t>
      </w:r>
      <w:r w:rsidRPr="00F30480">
        <w:rPr>
          <w:sz w:val="20"/>
          <w:szCs w:val="20"/>
        </w:rPr>
        <w:t xml:space="preserve"> in writing and specify </w:t>
      </w:r>
      <w:r>
        <w:rPr>
          <w:sz w:val="20"/>
          <w:szCs w:val="20"/>
        </w:rPr>
        <w:t>Westlake University</w:t>
      </w:r>
      <w:r w:rsidRPr="00F30480">
        <w:rPr>
          <w:sz w:val="20"/>
          <w:szCs w:val="20"/>
        </w:rPr>
        <w:t>'s role as the supplier of the MATERIAL used, as well as</w:t>
      </w:r>
      <w:r>
        <w:rPr>
          <w:sz w:val="20"/>
          <w:szCs w:val="20"/>
        </w:rPr>
        <w:t xml:space="preserve"> </w:t>
      </w:r>
      <w:r w:rsidRPr="00F30480">
        <w:rPr>
          <w:sz w:val="20"/>
          <w:szCs w:val="20"/>
        </w:rPr>
        <w:t xml:space="preserve">the role, if any, of any </w:t>
      </w:r>
      <w:r>
        <w:rPr>
          <w:sz w:val="20"/>
          <w:szCs w:val="20"/>
        </w:rPr>
        <w:t>Westlake University</w:t>
      </w:r>
      <w:r w:rsidRPr="00F30480">
        <w:rPr>
          <w:sz w:val="20"/>
          <w:szCs w:val="20"/>
        </w:rPr>
        <w:t xml:space="preserve"> employee in creating the Project Invention. </w:t>
      </w:r>
      <w:r>
        <w:rPr>
          <w:sz w:val="20"/>
          <w:szCs w:val="20"/>
        </w:rPr>
        <w:t>Westlake University</w:t>
      </w:r>
      <w:r w:rsidRPr="00F30480">
        <w:rPr>
          <w:sz w:val="20"/>
          <w:szCs w:val="20"/>
        </w:rPr>
        <w:t xml:space="preserve"> will hold</w:t>
      </w:r>
      <w:r>
        <w:rPr>
          <w:sz w:val="20"/>
          <w:szCs w:val="20"/>
        </w:rPr>
        <w:t xml:space="preserve"> </w:t>
      </w:r>
      <w:r w:rsidRPr="00F30480">
        <w:rPr>
          <w:sz w:val="20"/>
          <w:szCs w:val="20"/>
        </w:rPr>
        <w:t xml:space="preserve">such written disclosure in confidence. </w:t>
      </w:r>
      <w:r>
        <w:rPr>
          <w:sz w:val="20"/>
          <w:szCs w:val="20"/>
        </w:rPr>
        <w:t>Only after disclosing the details of Project Invention in writing to Westlake University, t</w:t>
      </w:r>
      <w:r w:rsidRPr="00621EFE">
        <w:rPr>
          <w:sz w:val="20"/>
          <w:szCs w:val="20"/>
        </w:rPr>
        <w:t xml:space="preserve">he Recipient is free to file </w:t>
      </w:r>
      <w:r>
        <w:rPr>
          <w:sz w:val="20"/>
          <w:szCs w:val="20"/>
        </w:rPr>
        <w:t xml:space="preserve">a </w:t>
      </w:r>
      <w:r w:rsidRPr="00621EFE">
        <w:rPr>
          <w:sz w:val="20"/>
          <w:szCs w:val="20"/>
        </w:rPr>
        <w:t xml:space="preserve">patent application(s) claiming </w:t>
      </w:r>
      <w:r>
        <w:rPr>
          <w:sz w:val="20"/>
          <w:szCs w:val="20"/>
        </w:rPr>
        <w:t>Project I</w:t>
      </w:r>
      <w:r w:rsidRPr="00621EFE">
        <w:rPr>
          <w:sz w:val="20"/>
          <w:szCs w:val="20"/>
        </w:rPr>
        <w:t xml:space="preserve">nventions made by the Recipient </w:t>
      </w:r>
      <w:proofErr w:type="gramStart"/>
      <w:r w:rsidRPr="00621EFE">
        <w:rPr>
          <w:sz w:val="20"/>
          <w:szCs w:val="20"/>
        </w:rPr>
        <w:t>through the use of</w:t>
      </w:r>
      <w:proofErr w:type="gramEnd"/>
      <w:r w:rsidRPr="00621EFE">
        <w:rPr>
          <w:sz w:val="20"/>
          <w:szCs w:val="20"/>
        </w:rPr>
        <w:t xml:space="preserve"> the Material </w:t>
      </w:r>
      <w:r>
        <w:rPr>
          <w:sz w:val="20"/>
          <w:szCs w:val="20"/>
        </w:rPr>
        <w:t>and Modifications</w:t>
      </w:r>
      <w:r w:rsidRPr="00621EFE" w:rsidDel="005D66E8">
        <w:rPr>
          <w:sz w:val="20"/>
          <w:szCs w:val="20"/>
        </w:rPr>
        <w:t xml:space="preserve"> </w:t>
      </w:r>
      <w:r>
        <w:rPr>
          <w:sz w:val="20"/>
          <w:szCs w:val="20"/>
        </w:rPr>
        <w:t xml:space="preserve">acknowledging contribution of the </w:t>
      </w:r>
      <w:r w:rsidRPr="001F74F6">
        <w:rPr>
          <w:sz w:val="20"/>
          <w:szCs w:val="20"/>
        </w:rPr>
        <w:t>Provider</w:t>
      </w:r>
      <w:r w:rsidRPr="00621EFE">
        <w:rPr>
          <w:sz w:val="20"/>
          <w:szCs w:val="20"/>
        </w:rPr>
        <w:t>.</w:t>
      </w:r>
      <w:r>
        <w:rPr>
          <w:sz w:val="20"/>
          <w:szCs w:val="20"/>
        </w:rPr>
        <w:t xml:space="preserve"> Ownership of any Project Inventions not subject to patent law shall be determined based on each party’s contribution to the conception of such Project Invention.</w:t>
      </w:r>
    </w:p>
    <w:p w14:paraId="175105AB" w14:textId="77777777" w:rsidR="008E5A3C" w:rsidRDefault="008E5A3C" w:rsidP="008E5A3C">
      <w:pPr>
        <w:tabs>
          <w:tab w:val="left" w:pos="360"/>
        </w:tabs>
        <w:ind w:left="360" w:hanging="360"/>
        <w:jc w:val="both"/>
        <w:rPr>
          <w:sz w:val="20"/>
          <w:szCs w:val="20"/>
        </w:rPr>
      </w:pPr>
    </w:p>
    <w:p w14:paraId="1A532C04" w14:textId="77777777" w:rsidR="008E5A3C" w:rsidRDefault="008E5A3C" w:rsidP="008E5A3C">
      <w:pPr>
        <w:tabs>
          <w:tab w:val="left" w:pos="360"/>
        </w:tabs>
        <w:ind w:left="360" w:hanging="360"/>
        <w:jc w:val="both"/>
        <w:rPr>
          <w:sz w:val="20"/>
          <w:szCs w:val="20"/>
        </w:rPr>
      </w:pPr>
      <w:r>
        <w:rPr>
          <w:sz w:val="20"/>
          <w:szCs w:val="20"/>
        </w:rPr>
        <w:t>7.</w:t>
      </w:r>
      <w:r>
        <w:rPr>
          <w:sz w:val="20"/>
          <w:szCs w:val="20"/>
        </w:rPr>
        <w:tab/>
        <w:t>If Recipient wishes to commercialize any Project Invention that Provider has a right to or that uses or incorporates Material or Modifications, the parties will discuss a commercial strategy and any agreements between the parties that may be necessary to implement such strategy. It is understood by the Recipient that the Provider shall have no obligation to grant such a license to the Recipient.</w:t>
      </w:r>
    </w:p>
    <w:p w14:paraId="03CC6674" w14:textId="77777777" w:rsidR="008E5A3C" w:rsidRDefault="008E5A3C" w:rsidP="008E5A3C">
      <w:pPr>
        <w:tabs>
          <w:tab w:val="left" w:pos="360"/>
        </w:tabs>
        <w:ind w:left="360" w:hanging="360"/>
        <w:jc w:val="both"/>
        <w:rPr>
          <w:sz w:val="20"/>
          <w:szCs w:val="20"/>
        </w:rPr>
      </w:pPr>
    </w:p>
    <w:p w14:paraId="5383312D" w14:textId="77777777" w:rsidR="008E5A3C" w:rsidRDefault="008E5A3C" w:rsidP="008E5A3C">
      <w:pPr>
        <w:tabs>
          <w:tab w:val="left" w:pos="360"/>
        </w:tabs>
        <w:ind w:left="360" w:hanging="360"/>
        <w:jc w:val="both"/>
        <w:rPr>
          <w:sz w:val="20"/>
          <w:szCs w:val="20"/>
        </w:rPr>
      </w:pPr>
      <w:r>
        <w:rPr>
          <w:sz w:val="20"/>
          <w:szCs w:val="20"/>
        </w:rPr>
        <w:t>8.</w:t>
      </w:r>
      <w:r>
        <w:rPr>
          <w:sz w:val="20"/>
          <w:szCs w:val="20"/>
        </w:rPr>
        <w:tab/>
        <w:t xml:space="preserve">Any Material delivered pursuant to this Agreement is understood to be experimental in nature and may have hazardous properties. THE PROVIDER MAKES NO REPRESENTATIONS AND EXTENDS NO WARRANTIES OF ANY KIND, EITHER EXPRESSED OR IMPLIED. THERE ARE NO EXPRESS OR IMPLIED WARRANTIES OF MERCHANTABILITY OR FITNESS FOR A PARTICULAR PURPOSE, OR THAT THE USE OF THE MATERIAL WILL NOT INFRINGE ANY PATENT, COPYRIGHT, TRADEMARK, OR OTHER PROPRIETARY RIGHTS. </w:t>
      </w:r>
    </w:p>
    <w:p w14:paraId="6B027EA9" w14:textId="77777777" w:rsidR="008E5A3C" w:rsidRDefault="008E5A3C" w:rsidP="008E5A3C">
      <w:pPr>
        <w:tabs>
          <w:tab w:val="left" w:pos="360"/>
        </w:tabs>
        <w:ind w:left="360"/>
        <w:jc w:val="both"/>
        <w:rPr>
          <w:sz w:val="20"/>
          <w:szCs w:val="20"/>
        </w:rPr>
      </w:pPr>
    </w:p>
    <w:p w14:paraId="59C20823" w14:textId="77777777" w:rsidR="008E5A3C" w:rsidRDefault="008E5A3C" w:rsidP="008E5A3C">
      <w:pPr>
        <w:tabs>
          <w:tab w:val="left" w:pos="360"/>
        </w:tabs>
        <w:ind w:left="360" w:hanging="360"/>
        <w:jc w:val="both"/>
        <w:rPr>
          <w:sz w:val="20"/>
          <w:szCs w:val="20"/>
        </w:rPr>
      </w:pPr>
      <w:r>
        <w:rPr>
          <w:sz w:val="20"/>
          <w:szCs w:val="20"/>
        </w:rPr>
        <w:t>9.</w:t>
      </w:r>
      <w:r>
        <w:rPr>
          <w:sz w:val="20"/>
          <w:szCs w:val="20"/>
        </w:rPr>
        <w:tab/>
        <w:t xml:space="preserve">Except to the extent prohibited by law, the Recipient assumes all liability for damages which may arise from its use, storage, or disposal of the Material. Westlake University will not be liable to the Recipient for any loss, claim or demand made by the Recipient, or made against the Recipient by any other party, due to or arising from the use of the Material by the Recipient. </w:t>
      </w:r>
    </w:p>
    <w:p w14:paraId="03BF128A" w14:textId="77777777" w:rsidR="008E5A3C" w:rsidRDefault="008E5A3C" w:rsidP="008E5A3C">
      <w:pPr>
        <w:tabs>
          <w:tab w:val="left" w:pos="360"/>
        </w:tabs>
        <w:ind w:left="360"/>
        <w:jc w:val="both"/>
        <w:rPr>
          <w:sz w:val="20"/>
          <w:szCs w:val="20"/>
        </w:rPr>
      </w:pPr>
    </w:p>
    <w:p w14:paraId="5436FA38" w14:textId="44CF5CA4" w:rsidR="008E5A3C" w:rsidRDefault="008E5A3C" w:rsidP="008E5A3C">
      <w:pPr>
        <w:tabs>
          <w:tab w:val="left" w:pos="360"/>
        </w:tabs>
        <w:ind w:left="360" w:hanging="360"/>
        <w:jc w:val="both"/>
        <w:rPr>
          <w:sz w:val="20"/>
          <w:szCs w:val="20"/>
        </w:rPr>
      </w:pPr>
      <w:r>
        <w:rPr>
          <w:sz w:val="20"/>
          <w:szCs w:val="20"/>
        </w:rPr>
        <w:t>10.</w:t>
      </w:r>
      <w:r>
        <w:rPr>
          <w:sz w:val="20"/>
          <w:szCs w:val="20"/>
        </w:rPr>
        <w:tab/>
      </w:r>
      <w:bookmarkStart w:id="6" w:name="_Hlk149845305"/>
      <w:r w:rsidRPr="00381FAA">
        <w:rPr>
          <w:sz w:val="20"/>
          <w:szCs w:val="20"/>
        </w:rPr>
        <w:t xml:space="preserve">Subject to prior written approval of </w:t>
      </w:r>
      <w:r>
        <w:rPr>
          <w:sz w:val="20"/>
          <w:szCs w:val="20"/>
        </w:rPr>
        <w:t>Westlake University</w:t>
      </w:r>
      <w:r w:rsidRPr="00381FAA">
        <w:rPr>
          <w:sz w:val="20"/>
          <w:szCs w:val="20"/>
        </w:rPr>
        <w:t xml:space="preserve">, which shall not unreasonably be withheld, </w:t>
      </w:r>
      <w:r>
        <w:rPr>
          <w:sz w:val="20"/>
          <w:szCs w:val="20"/>
        </w:rPr>
        <w:t>the Recipient</w:t>
      </w:r>
      <w:r w:rsidRPr="00381FAA">
        <w:rPr>
          <w:sz w:val="20"/>
          <w:szCs w:val="20"/>
        </w:rPr>
        <w:t xml:space="preserve"> shall in principle be entitled to publish the </w:t>
      </w:r>
      <w:r>
        <w:rPr>
          <w:sz w:val="20"/>
          <w:szCs w:val="20"/>
        </w:rPr>
        <w:t>research findings</w:t>
      </w:r>
      <w:r w:rsidRPr="00381FAA">
        <w:rPr>
          <w:sz w:val="20"/>
          <w:szCs w:val="20"/>
        </w:rPr>
        <w:t xml:space="preserve">. </w:t>
      </w:r>
      <w:r>
        <w:rPr>
          <w:sz w:val="20"/>
          <w:szCs w:val="20"/>
        </w:rPr>
        <w:t>The Recipient</w:t>
      </w:r>
      <w:r w:rsidRPr="00381FAA">
        <w:rPr>
          <w:sz w:val="20"/>
          <w:szCs w:val="20"/>
        </w:rPr>
        <w:t xml:space="preserve"> shall, however, provide to </w:t>
      </w:r>
      <w:r>
        <w:rPr>
          <w:sz w:val="20"/>
          <w:szCs w:val="20"/>
        </w:rPr>
        <w:t>Westlake Unive</w:t>
      </w:r>
      <w:r w:rsidR="004C1C25">
        <w:rPr>
          <w:sz w:val="20"/>
          <w:szCs w:val="20"/>
        </w:rPr>
        <w:t>rsi</w:t>
      </w:r>
      <w:r>
        <w:rPr>
          <w:sz w:val="20"/>
          <w:szCs w:val="20"/>
        </w:rPr>
        <w:t>ty</w:t>
      </w:r>
      <w:r w:rsidRPr="00381FAA">
        <w:rPr>
          <w:sz w:val="20"/>
          <w:szCs w:val="20"/>
        </w:rPr>
        <w:t xml:space="preserve"> the opportunity to review any proposed abstracts, manuscripts or presentations in full length at least sixty (60) days prior to their intended submission for publication or their presentation. </w:t>
      </w:r>
      <w:r>
        <w:rPr>
          <w:sz w:val="20"/>
          <w:szCs w:val="20"/>
        </w:rPr>
        <w:t>The Recipient</w:t>
      </w:r>
      <w:r w:rsidRPr="00381FAA">
        <w:rPr>
          <w:sz w:val="20"/>
          <w:szCs w:val="20"/>
        </w:rPr>
        <w:t xml:space="preserve"> further agrees, upon </w:t>
      </w:r>
      <w:proofErr w:type="gramStart"/>
      <w:r w:rsidRPr="00381FAA">
        <w:rPr>
          <w:sz w:val="20"/>
          <w:szCs w:val="20"/>
        </w:rPr>
        <w:t>written</w:t>
      </w:r>
      <w:proofErr w:type="gramEnd"/>
      <w:r w:rsidRPr="00381FAA">
        <w:rPr>
          <w:sz w:val="20"/>
          <w:szCs w:val="20"/>
        </w:rPr>
        <w:t xml:space="preserve"> request from </w:t>
      </w:r>
      <w:r>
        <w:rPr>
          <w:sz w:val="20"/>
          <w:szCs w:val="20"/>
        </w:rPr>
        <w:t>Westlake University</w:t>
      </w:r>
      <w:r w:rsidRPr="00381FAA">
        <w:rPr>
          <w:sz w:val="20"/>
          <w:szCs w:val="20"/>
        </w:rPr>
        <w:t xml:space="preserve">, to remove any </w:t>
      </w:r>
      <w:r>
        <w:rPr>
          <w:sz w:val="20"/>
          <w:szCs w:val="20"/>
        </w:rPr>
        <w:t>i</w:t>
      </w:r>
      <w:r w:rsidRPr="00381FAA">
        <w:rPr>
          <w:sz w:val="20"/>
          <w:szCs w:val="20"/>
        </w:rPr>
        <w:t xml:space="preserve">nformation and not to submit such abstract or manuscript for publication or to make such </w:t>
      </w:r>
      <w:proofErr w:type="gramStart"/>
      <w:r w:rsidRPr="00381FAA">
        <w:rPr>
          <w:sz w:val="20"/>
          <w:szCs w:val="20"/>
        </w:rPr>
        <w:t>presentation</w:t>
      </w:r>
      <w:proofErr w:type="gramEnd"/>
      <w:r w:rsidRPr="00381FAA">
        <w:rPr>
          <w:sz w:val="20"/>
          <w:szCs w:val="20"/>
        </w:rPr>
        <w:t xml:space="preserve"> for an additional ninety (90) days </w:t>
      </w:r>
      <w:proofErr w:type="gramStart"/>
      <w:r w:rsidRPr="00381FAA">
        <w:rPr>
          <w:sz w:val="20"/>
          <w:szCs w:val="20"/>
        </w:rPr>
        <w:t>in order to</w:t>
      </w:r>
      <w:proofErr w:type="gramEnd"/>
      <w:r w:rsidRPr="00381FAA">
        <w:rPr>
          <w:sz w:val="20"/>
          <w:szCs w:val="20"/>
        </w:rPr>
        <w:t xml:space="preserve"> allow for actions to be taken, which are necessary to preserve rights to patents. </w:t>
      </w:r>
      <w:bookmarkEnd w:id="6"/>
      <w:r>
        <w:rPr>
          <w:sz w:val="20"/>
          <w:szCs w:val="20"/>
        </w:rPr>
        <w:t xml:space="preserve"> </w:t>
      </w:r>
      <w:r w:rsidRPr="00621EFE">
        <w:rPr>
          <w:sz w:val="20"/>
          <w:szCs w:val="20"/>
        </w:rPr>
        <w:t>The Recipient Scientist agrees to provide appropriate acknowledgement of the source of the Material in all publications.</w:t>
      </w:r>
      <w:r>
        <w:rPr>
          <w:sz w:val="20"/>
          <w:szCs w:val="20"/>
        </w:rPr>
        <w:t xml:space="preserve"> </w:t>
      </w:r>
    </w:p>
    <w:p w14:paraId="5C2A1820" w14:textId="77777777" w:rsidR="008E5A3C" w:rsidRDefault="008E5A3C" w:rsidP="008E5A3C">
      <w:pPr>
        <w:tabs>
          <w:tab w:val="left" w:pos="360"/>
        </w:tabs>
        <w:ind w:left="360" w:hanging="360"/>
        <w:jc w:val="both"/>
        <w:rPr>
          <w:sz w:val="20"/>
          <w:szCs w:val="20"/>
        </w:rPr>
      </w:pPr>
    </w:p>
    <w:p w14:paraId="55EC5F09" w14:textId="77777777" w:rsidR="008E5A3C" w:rsidRDefault="008E5A3C" w:rsidP="008E5A3C">
      <w:pPr>
        <w:tabs>
          <w:tab w:val="left" w:pos="360"/>
        </w:tabs>
        <w:ind w:left="360" w:hanging="360"/>
        <w:jc w:val="both"/>
        <w:rPr>
          <w:sz w:val="20"/>
          <w:szCs w:val="20"/>
        </w:rPr>
      </w:pPr>
      <w:r>
        <w:rPr>
          <w:sz w:val="20"/>
          <w:szCs w:val="20"/>
        </w:rPr>
        <w:t>11.</w:t>
      </w:r>
      <w:r>
        <w:rPr>
          <w:sz w:val="20"/>
          <w:szCs w:val="20"/>
        </w:rPr>
        <w:tab/>
        <w:t xml:space="preserve">The Recipient agrees to use the Material in compliance with all applicable statutes and governmental regulations and guidelines such as, for example, those relating to research involving the use of animals or recombinant DNA and export control. </w:t>
      </w:r>
    </w:p>
    <w:p w14:paraId="6806CD2F" w14:textId="77777777" w:rsidR="008E5A3C" w:rsidRDefault="008E5A3C" w:rsidP="008E5A3C">
      <w:pPr>
        <w:tabs>
          <w:tab w:val="left" w:pos="360"/>
        </w:tabs>
        <w:ind w:left="360"/>
        <w:jc w:val="both"/>
        <w:rPr>
          <w:sz w:val="20"/>
          <w:szCs w:val="20"/>
        </w:rPr>
      </w:pPr>
    </w:p>
    <w:p w14:paraId="67FA7A02" w14:textId="0920F33C" w:rsidR="008E5A3C" w:rsidRDefault="008E5A3C" w:rsidP="008E5A3C">
      <w:pPr>
        <w:tabs>
          <w:tab w:val="left" w:pos="360"/>
        </w:tabs>
        <w:ind w:left="360" w:hanging="360"/>
        <w:jc w:val="both"/>
        <w:rPr>
          <w:sz w:val="20"/>
          <w:szCs w:val="20"/>
        </w:rPr>
      </w:pPr>
      <w:r>
        <w:rPr>
          <w:sz w:val="20"/>
          <w:szCs w:val="20"/>
        </w:rPr>
        <w:t>12.</w:t>
      </w:r>
      <w:r>
        <w:rPr>
          <w:sz w:val="20"/>
          <w:szCs w:val="20"/>
        </w:rPr>
        <w:tab/>
        <w:t>This Agreement will terminate on the earliest of the following dates: (</w:t>
      </w:r>
      <w:r w:rsidR="004C1C25">
        <w:rPr>
          <w:sz w:val="20"/>
          <w:szCs w:val="20"/>
        </w:rPr>
        <w:t>a</w:t>
      </w:r>
      <w:r>
        <w:rPr>
          <w:sz w:val="20"/>
          <w:szCs w:val="20"/>
        </w:rPr>
        <w:t xml:space="preserve">) on thirty (30) days written notice </w:t>
      </w:r>
      <w:r>
        <w:rPr>
          <w:sz w:val="20"/>
          <w:szCs w:val="20"/>
        </w:rPr>
        <w:lastRenderedPageBreak/>
        <w:t>by either party to the other, or (</w:t>
      </w:r>
      <w:r w:rsidR="004C1C25">
        <w:rPr>
          <w:sz w:val="20"/>
          <w:szCs w:val="20"/>
        </w:rPr>
        <w:t>b</w:t>
      </w:r>
      <w:r>
        <w:rPr>
          <w:sz w:val="20"/>
          <w:szCs w:val="20"/>
        </w:rPr>
        <w:t xml:space="preserve">) on the date specified in Schedule B, provided that: </w:t>
      </w:r>
    </w:p>
    <w:p w14:paraId="0F279B30" w14:textId="77777777" w:rsidR="008E5A3C" w:rsidRDefault="008E5A3C" w:rsidP="008E5A3C">
      <w:pPr>
        <w:tabs>
          <w:tab w:val="left" w:pos="360"/>
        </w:tabs>
        <w:ind w:left="360"/>
        <w:jc w:val="both"/>
        <w:rPr>
          <w:sz w:val="20"/>
          <w:szCs w:val="20"/>
        </w:rPr>
      </w:pPr>
    </w:p>
    <w:p w14:paraId="7D792898" w14:textId="77777777" w:rsidR="008E5A3C" w:rsidRDefault="008E5A3C" w:rsidP="008E5A3C">
      <w:pPr>
        <w:tabs>
          <w:tab w:val="left" w:pos="360"/>
        </w:tabs>
        <w:ind w:left="360" w:firstLine="720"/>
        <w:jc w:val="both"/>
        <w:rPr>
          <w:sz w:val="20"/>
          <w:szCs w:val="20"/>
        </w:rPr>
      </w:pPr>
    </w:p>
    <w:p w14:paraId="2C175D36" w14:textId="73418D95" w:rsidR="008E5A3C" w:rsidRDefault="008E5A3C" w:rsidP="008E5A3C">
      <w:pPr>
        <w:tabs>
          <w:tab w:val="left" w:pos="360"/>
        </w:tabs>
        <w:ind w:left="360"/>
        <w:jc w:val="both"/>
        <w:rPr>
          <w:sz w:val="20"/>
          <w:szCs w:val="20"/>
        </w:rPr>
      </w:pPr>
      <w:r>
        <w:rPr>
          <w:sz w:val="20"/>
          <w:szCs w:val="20"/>
        </w:rPr>
        <w:t>(i) if termination should occur under 12(</w:t>
      </w:r>
      <w:r w:rsidR="004C1C25">
        <w:rPr>
          <w:sz w:val="20"/>
          <w:szCs w:val="20"/>
        </w:rPr>
        <w:t>b</w:t>
      </w:r>
      <w:r>
        <w:rPr>
          <w:sz w:val="20"/>
          <w:szCs w:val="20"/>
        </w:rPr>
        <w:t xml:space="preserve">) above, the Recipient will discontinue its use of the Material and will, upon </w:t>
      </w:r>
      <w:proofErr w:type="gramStart"/>
      <w:r>
        <w:rPr>
          <w:sz w:val="20"/>
          <w:szCs w:val="20"/>
        </w:rPr>
        <w:t>direction</w:t>
      </w:r>
      <w:proofErr w:type="gramEnd"/>
      <w:r>
        <w:rPr>
          <w:sz w:val="20"/>
          <w:szCs w:val="20"/>
        </w:rPr>
        <w:t xml:space="preserve"> of the Provider, return or destroy any remaining </w:t>
      </w:r>
      <w:proofErr w:type="gramStart"/>
      <w:r>
        <w:rPr>
          <w:sz w:val="20"/>
          <w:szCs w:val="20"/>
        </w:rPr>
        <w:t>Material;</w:t>
      </w:r>
      <w:proofErr w:type="gramEnd"/>
      <w:r>
        <w:rPr>
          <w:sz w:val="20"/>
          <w:szCs w:val="20"/>
        </w:rPr>
        <w:t xml:space="preserve"> </w:t>
      </w:r>
    </w:p>
    <w:p w14:paraId="175F9C30" w14:textId="77777777" w:rsidR="008E5A3C" w:rsidRDefault="008E5A3C" w:rsidP="008E5A3C">
      <w:pPr>
        <w:tabs>
          <w:tab w:val="left" w:pos="360"/>
        </w:tabs>
        <w:ind w:left="360" w:firstLine="720"/>
        <w:jc w:val="both"/>
        <w:rPr>
          <w:sz w:val="20"/>
          <w:szCs w:val="20"/>
        </w:rPr>
      </w:pPr>
    </w:p>
    <w:p w14:paraId="49F7A06C" w14:textId="77777777" w:rsidR="008E5A3C" w:rsidRDefault="008E5A3C" w:rsidP="008E5A3C">
      <w:pPr>
        <w:tabs>
          <w:tab w:val="left" w:pos="360"/>
        </w:tabs>
        <w:ind w:left="360" w:firstLine="720"/>
        <w:jc w:val="both"/>
        <w:rPr>
          <w:sz w:val="20"/>
          <w:szCs w:val="20"/>
        </w:rPr>
      </w:pPr>
      <w:r>
        <w:rPr>
          <w:sz w:val="20"/>
          <w:szCs w:val="20"/>
        </w:rPr>
        <w:t xml:space="preserve">and </w:t>
      </w:r>
    </w:p>
    <w:p w14:paraId="3BD237E9" w14:textId="77777777" w:rsidR="008E5A3C" w:rsidRDefault="008E5A3C" w:rsidP="008E5A3C">
      <w:pPr>
        <w:tabs>
          <w:tab w:val="left" w:pos="360"/>
        </w:tabs>
        <w:ind w:left="360"/>
        <w:jc w:val="both"/>
        <w:rPr>
          <w:sz w:val="20"/>
          <w:szCs w:val="20"/>
        </w:rPr>
      </w:pPr>
    </w:p>
    <w:p w14:paraId="0AB7B5F9" w14:textId="1B1DE447" w:rsidR="008E5A3C" w:rsidRDefault="008E5A3C" w:rsidP="008E5A3C">
      <w:pPr>
        <w:tabs>
          <w:tab w:val="left" w:pos="360"/>
        </w:tabs>
        <w:ind w:left="360"/>
        <w:jc w:val="both"/>
        <w:rPr>
          <w:sz w:val="20"/>
          <w:szCs w:val="20"/>
        </w:rPr>
      </w:pPr>
      <w:r>
        <w:rPr>
          <w:sz w:val="20"/>
          <w:szCs w:val="20"/>
        </w:rPr>
        <w:t>(ii) in the event the Provider terminates this Agreement under 12(</w:t>
      </w:r>
      <w:r w:rsidR="004C1C25">
        <w:rPr>
          <w:sz w:val="20"/>
          <w:szCs w:val="20"/>
        </w:rPr>
        <w:t>a</w:t>
      </w:r>
      <w:r>
        <w:rPr>
          <w:sz w:val="20"/>
          <w:szCs w:val="20"/>
        </w:rPr>
        <w:t xml:space="preserve">) other than for breach of this Agreement or for cause such as an imminent health risk or patent infringement, the Provider will defer the effective date of termination for a period of up to one year, upon request from the Recipient, to permit completion of research in progress. Upon the effective date of termination, or if requested, the deferred effective date of termination, Recipient will discontinue its use of the Material and will, upon direction of the Provider, return or destroy any remaining Material. </w:t>
      </w:r>
    </w:p>
    <w:p w14:paraId="44CCBA25" w14:textId="77777777" w:rsidR="008E5A3C" w:rsidRDefault="008E5A3C" w:rsidP="008E5A3C">
      <w:pPr>
        <w:tabs>
          <w:tab w:val="left" w:pos="360"/>
        </w:tabs>
        <w:ind w:left="360"/>
        <w:jc w:val="both"/>
        <w:rPr>
          <w:sz w:val="20"/>
          <w:szCs w:val="20"/>
        </w:rPr>
      </w:pPr>
    </w:p>
    <w:p w14:paraId="7D0DE91E" w14:textId="77777777" w:rsidR="008E5A3C" w:rsidRDefault="008E5A3C" w:rsidP="008E5A3C">
      <w:pPr>
        <w:outlineLvl w:val="0"/>
        <w:rPr>
          <w:sz w:val="20"/>
          <w:szCs w:val="20"/>
        </w:rPr>
      </w:pPr>
      <w:r>
        <w:rPr>
          <w:sz w:val="20"/>
          <w:szCs w:val="20"/>
        </w:rPr>
        <w:t>13.</w:t>
      </w:r>
      <w:r>
        <w:rPr>
          <w:sz w:val="20"/>
          <w:szCs w:val="20"/>
        </w:rPr>
        <w:tab/>
        <w:t xml:space="preserve"> Paragraphs 5, 8, and 9 shall survive termination.</w:t>
      </w:r>
    </w:p>
    <w:p w14:paraId="19B50F46" w14:textId="77777777" w:rsidR="008E5A3C" w:rsidRDefault="008E5A3C" w:rsidP="008E5A3C">
      <w:pPr>
        <w:outlineLvl w:val="0"/>
        <w:rPr>
          <w:sz w:val="20"/>
          <w:szCs w:val="20"/>
        </w:rPr>
      </w:pPr>
    </w:p>
    <w:p w14:paraId="6566B846" w14:textId="65D09880" w:rsidR="004C1C25" w:rsidRPr="004C1C25" w:rsidRDefault="004C1C25" w:rsidP="008E5A3C">
      <w:pPr>
        <w:outlineLvl w:val="0"/>
        <w:rPr>
          <w:rFonts w:eastAsiaTheme="minorEastAsia"/>
          <w:sz w:val="20"/>
          <w:szCs w:val="20"/>
          <w:lang w:eastAsia="zh-CN"/>
        </w:rPr>
      </w:pPr>
      <w:r>
        <w:rPr>
          <w:rFonts w:eastAsiaTheme="minorEastAsia" w:hint="eastAsia"/>
          <w:sz w:val="20"/>
          <w:szCs w:val="20"/>
          <w:lang w:eastAsia="zh-CN"/>
        </w:rPr>
        <w:t>1</w:t>
      </w:r>
      <w:r>
        <w:rPr>
          <w:rFonts w:eastAsiaTheme="minorEastAsia"/>
          <w:sz w:val="20"/>
          <w:szCs w:val="20"/>
          <w:lang w:eastAsia="zh-CN"/>
        </w:rPr>
        <w:t xml:space="preserve">4.  </w:t>
      </w:r>
      <w:r>
        <w:rPr>
          <w:sz w:val="20"/>
          <w:szCs w:val="20"/>
        </w:rPr>
        <w:t>Upon completion of the Recipient’s current research with specific Material, the Recipient will discontinue its use of such Material and will, upon direction of the Provider, return or destroy any remaining Material.</w:t>
      </w:r>
    </w:p>
    <w:p w14:paraId="2838F65D" w14:textId="77777777" w:rsidR="004C1C25" w:rsidRDefault="004C1C25" w:rsidP="008E5A3C">
      <w:pPr>
        <w:outlineLvl w:val="0"/>
        <w:rPr>
          <w:sz w:val="20"/>
          <w:szCs w:val="20"/>
        </w:rPr>
      </w:pPr>
    </w:p>
    <w:p w14:paraId="402BABB1" w14:textId="4A509BA7" w:rsidR="00296ADD" w:rsidRPr="00296ADD" w:rsidRDefault="00296ADD" w:rsidP="008E5A3C">
      <w:pPr>
        <w:outlineLvl w:val="0"/>
        <w:rPr>
          <w:rFonts w:eastAsiaTheme="minorEastAsia"/>
          <w:sz w:val="20"/>
          <w:szCs w:val="20"/>
          <w:lang w:eastAsia="zh-CN"/>
        </w:rPr>
      </w:pPr>
      <w:r>
        <w:rPr>
          <w:rFonts w:eastAsiaTheme="minorEastAsia" w:hint="eastAsia"/>
          <w:sz w:val="20"/>
          <w:szCs w:val="20"/>
          <w:lang w:eastAsia="zh-CN"/>
        </w:rPr>
        <w:t>1</w:t>
      </w:r>
      <w:r>
        <w:rPr>
          <w:rFonts w:eastAsiaTheme="minorEastAsia"/>
          <w:sz w:val="20"/>
          <w:szCs w:val="20"/>
          <w:lang w:eastAsia="zh-CN"/>
        </w:rPr>
        <w:t>5.  The Parties understand and agree that the terms and conditions of this Agreement shall be applicable to any Subsequently Transferred Materials.</w:t>
      </w:r>
    </w:p>
    <w:p w14:paraId="06C36743" w14:textId="77777777" w:rsidR="00296ADD" w:rsidRDefault="00296ADD" w:rsidP="008E5A3C">
      <w:pPr>
        <w:outlineLvl w:val="0"/>
        <w:rPr>
          <w:sz w:val="20"/>
          <w:szCs w:val="20"/>
        </w:rPr>
      </w:pPr>
    </w:p>
    <w:p w14:paraId="5217AF25" w14:textId="41937B7B" w:rsidR="008E5A3C" w:rsidRDefault="008E5A3C" w:rsidP="00296ADD">
      <w:pPr>
        <w:outlineLvl w:val="0"/>
        <w:rPr>
          <w:b/>
        </w:rPr>
      </w:pPr>
      <w:r>
        <w:rPr>
          <w:rFonts w:eastAsiaTheme="minorEastAsia"/>
          <w:sz w:val="20"/>
          <w:szCs w:val="20"/>
          <w:lang w:eastAsia="zh-CN"/>
        </w:rPr>
        <w:t>1</w:t>
      </w:r>
      <w:r w:rsidR="00296ADD">
        <w:rPr>
          <w:rFonts w:eastAsiaTheme="minorEastAsia"/>
          <w:sz w:val="20"/>
          <w:szCs w:val="20"/>
          <w:lang w:eastAsia="zh-CN"/>
        </w:rPr>
        <w:t>6</w:t>
      </w:r>
      <w:r>
        <w:rPr>
          <w:rFonts w:eastAsiaTheme="minorEastAsia"/>
          <w:sz w:val="20"/>
          <w:szCs w:val="20"/>
          <w:lang w:eastAsia="zh-CN"/>
        </w:rPr>
        <w:t xml:space="preserve">.  </w:t>
      </w:r>
      <w:r w:rsidRPr="00E32C1B">
        <w:rPr>
          <w:rFonts w:eastAsiaTheme="minorEastAsia"/>
          <w:sz w:val="20"/>
          <w:szCs w:val="20"/>
          <w:lang w:eastAsia="zh-CN"/>
        </w:rPr>
        <w:t xml:space="preserve">This Agreement shall be governed in all respects by the laws of </w:t>
      </w:r>
      <w:r>
        <w:rPr>
          <w:rFonts w:eastAsiaTheme="minorEastAsia"/>
          <w:sz w:val="20"/>
          <w:szCs w:val="20"/>
          <w:lang w:eastAsia="zh-CN"/>
        </w:rPr>
        <w:t>the People’s Republic of China</w:t>
      </w:r>
      <w:r w:rsidRPr="00E32C1B">
        <w:rPr>
          <w:rFonts w:eastAsiaTheme="minorEastAsia"/>
          <w:sz w:val="20"/>
          <w:szCs w:val="20"/>
          <w:lang w:eastAsia="zh-CN"/>
        </w:rPr>
        <w:t xml:space="preserve">, without giving effect to any choice of laws principles. The competent courts of </w:t>
      </w:r>
      <w:r>
        <w:rPr>
          <w:rFonts w:eastAsiaTheme="minorEastAsia"/>
          <w:sz w:val="20"/>
          <w:szCs w:val="20"/>
          <w:lang w:eastAsia="zh-CN"/>
        </w:rPr>
        <w:t>Hangzhou, PRC</w:t>
      </w:r>
      <w:r w:rsidRPr="00E32C1B">
        <w:rPr>
          <w:rFonts w:eastAsiaTheme="minorEastAsia"/>
          <w:sz w:val="20"/>
          <w:szCs w:val="20"/>
          <w:lang w:eastAsia="zh-CN"/>
        </w:rPr>
        <w:t xml:space="preserve"> shall have the exclusive jurisdiction.</w:t>
      </w:r>
      <w:r>
        <w:rPr>
          <w:sz w:val="20"/>
          <w:szCs w:val="20"/>
        </w:rPr>
        <w:t xml:space="preserve"> </w:t>
      </w:r>
      <w:r>
        <w:rPr>
          <w:sz w:val="20"/>
          <w:szCs w:val="20"/>
        </w:rPr>
        <w:br w:type="page"/>
      </w:r>
      <w:r>
        <w:rPr>
          <w:b/>
        </w:rPr>
        <w:lastRenderedPageBreak/>
        <w:t>Schedule B</w:t>
      </w:r>
    </w:p>
    <w:p w14:paraId="71A6F98D" w14:textId="77777777" w:rsidR="008E5A3C" w:rsidRDefault="008E5A3C" w:rsidP="008E5A3C">
      <w:pPr>
        <w:jc w:val="center"/>
        <w:outlineLvl w:val="0"/>
        <w:rPr>
          <w:b/>
        </w:rPr>
      </w:pPr>
      <w:r>
        <w:rPr>
          <w:b/>
        </w:rPr>
        <w:t>Optional Terms</w:t>
      </w:r>
    </w:p>
    <w:p w14:paraId="2DC091A2" w14:textId="77777777" w:rsidR="008E5A3C" w:rsidRDefault="008E5A3C" w:rsidP="008E5A3C">
      <w:pPr>
        <w:rPr>
          <w:sz w:val="20"/>
          <w:szCs w:val="20"/>
        </w:rPr>
      </w:pPr>
    </w:p>
    <w:p w14:paraId="4F9FAD9F" w14:textId="77777777" w:rsidR="008E5A3C" w:rsidRDefault="008E5A3C" w:rsidP="008E5A3C">
      <w:pPr>
        <w:rPr>
          <w:sz w:val="20"/>
          <w:szCs w:val="20"/>
        </w:rPr>
      </w:pPr>
    </w:p>
    <w:p w14:paraId="3BD48853" w14:textId="77777777" w:rsidR="008E5A3C" w:rsidRDefault="008E5A3C" w:rsidP="008E5A3C">
      <w:pPr>
        <w:rPr>
          <w:sz w:val="20"/>
          <w:szCs w:val="20"/>
        </w:rPr>
      </w:pPr>
      <w:r>
        <w:rPr>
          <w:sz w:val="20"/>
          <w:szCs w:val="20"/>
        </w:rPr>
        <w:t>If checked, the following terms apply to this Agreement:</w:t>
      </w:r>
    </w:p>
    <w:p w14:paraId="637EB0A4" w14:textId="77777777" w:rsidR="008E5A3C" w:rsidRDefault="008E5A3C" w:rsidP="008E5A3C">
      <w:pPr>
        <w:rPr>
          <w:sz w:val="20"/>
          <w:szCs w:val="20"/>
        </w:rPr>
      </w:pPr>
    </w:p>
    <w:p w14:paraId="0E4B7147" w14:textId="77777777" w:rsidR="008E5A3C" w:rsidRDefault="008E5A3C" w:rsidP="008E5A3C">
      <w:pPr>
        <w:rPr>
          <w:sz w:val="20"/>
          <w:szCs w:val="20"/>
        </w:rPr>
      </w:pPr>
    </w:p>
    <w:p w14:paraId="7F456145" w14:textId="77777777" w:rsidR="008E5A3C" w:rsidRDefault="008E5A3C" w:rsidP="008E5A3C">
      <w:pPr>
        <w:tabs>
          <w:tab w:val="left" w:pos="900"/>
        </w:tabs>
        <w:ind w:left="900" w:hanging="540"/>
        <w:jc w:val="both"/>
        <w:rPr>
          <w:sz w:val="20"/>
          <w:szCs w:val="20"/>
        </w:rPr>
      </w:pPr>
      <w:r>
        <w:rPr>
          <w:sz w:val="20"/>
          <w:szCs w:val="20"/>
        </w:rPr>
        <w:fldChar w:fldCharType="begin">
          <w:ffData>
            <w:name w:val=""/>
            <w:enabled/>
            <w:calcOnExit w:val="0"/>
            <w:checkBox>
              <w:sizeAuto/>
              <w:default w:val="0"/>
              <w:checked w:val="0"/>
            </w:checkBox>
          </w:ffData>
        </w:fldChar>
      </w:r>
      <w:r w:rsidRPr="00E34B65">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t xml:space="preserve">This Agreement shall terminate on </w:t>
      </w:r>
      <w:r>
        <w:rPr>
          <w:sz w:val="20"/>
          <w:szCs w:val="20"/>
        </w:rPr>
        <w:fldChar w:fldCharType="begin">
          <w:ffData>
            <w:name w:val="Text16"/>
            <w:enabled/>
            <w:calcOnExit w:val="0"/>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fldChar w:fldCharType="end"/>
      </w:r>
      <w:r>
        <w:rPr>
          <w:sz w:val="20"/>
          <w:szCs w:val="20"/>
        </w:rPr>
        <w:t>.  Upon termination, the Recipient will either destroy any remaining Material or return it to the Provider, as directed by the Provider.</w:t>
      </w:r>
    </w:p>
    <w:p w14:paraId="23B181EA" w14:textId="77777777" w:rsidR="008E5A3C" w:rsidRDefault="008E5A3C" w:rsidP="008E5A3C">
      <w:pPr>
        <w:tabs>
          <w:tab w:val="left" w:pos="900"/>
        </w:tabs>
        <w:ind w:left="900" w:hanging="540"/>
        <w:jc w:val="both"/>
        <w:rPr>
          <w:sz w:val="20"/>
          <w:szCs w:val="20"/>
        </w:rPr>
      </w:pPr>
    </w:p>
    <w:p w14:paraId="6BD1AC92" w14:textId="77777777" w:rsidR="008E5A3C" w:rsidRDefault="008E5A3C" w:rsidP="008E5A3C">
      <w:pPr>
        <w:tabs>
          <w:tab w:val="left" w:pos="900"/>
        </w:tabs>
        <w:ind w:left="900" w:hanging="540"/>
        <w:jc w:val="both"/>
        <w:rPr>
          <w:sz w:val="20"/>
          <w:szCs w:val="20"/>
        </w:rPr>
      </w:pPr>
      <w:r>
        <w:rPr>
          <w:sz w:val="20"/>
          <w:szCs w:val="20"/>
        </w:rPr>
        <w:fldChar w:fldCharType="begin">
          <w:ffData>
            <w:name w:val="Check1"/>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t xml:space="preserve">A transmittal fee of </w:t>
      </w:r>
      <w:r>
        <w:rPr>
          <w:sz w:val="20"/>
          <w:szCs w:val="20"/>
        </w:rPr>
        <w:fldChar w:fldCharType="begin">
          <w:ffData>
            <w:name w:val="Text17"/>
            <w:enabled/>
            <w:calcOnExit w:val="0"/>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fldChar w:fldCharType="end"/>
      </w:r>
      <w:r>
        <w:rPr>
          <w:sz w:val="20"/>
          <w:szCs w:val="20"/>
        </w:rPr>
        <w:t xml:space="preserve"> shall be paid by Recipient to Provider, for preparation and distribution costs.</w:t>
      </w:r>
    </w:p>
    <w:p w14:paraId="65D65094" w14:textId="77777777" w:rsidR="008E5A3C" w:rsidRDefault="008E5A3C" w:rsidP="008E5A3C">
      <w:pPr>
        <w:tabs>
          <w:tab w:val="left" w:pos="900"/>
        </w:tabs>
        <w:ind w:left="900" w:hanging="540"/>
        <w:jc w:val="both"/>
        <w:rPr>
          <w:sz w:val="20"/>
          <w:szCs w:val="20"/>
        </w:rPr>
      </w:pPr>
    </w:p>
    <w:p w14:paraId="69DE1B33" w14:textId="77777777" w:rsidR="008E5A3C" w:rsidRDefault="008E5A3C" w:rsidP="008E5A3C">
      <w:pPr>
        <w:tabs>
          <w:tab w:val="left" w:pos="900"/>
        </w:tabs>
        <w:ind w:left="900" w:hanging="540"/>
        <w:jc w:val="both"/>
        <w:rPr>
          <w:sz w:val="20"/>
          <w:szCs w:val="20"/>
        </w:rPr>
      </w:pPr>
      <w:r>
        <w:rPr>
          <w:sz w:val="20"/>
          <w:szCs w:val="20"/>
        </w:rPr>
        <w:fldChar w:fldCharType="begin">
          <w:ffData>
            <w:name w:val="Check1"/>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t xml:space="preserve">The Recipient intends to use the Material for purposes including but not limited to those described below:  </w:t>
      </w:r>
      <w:bookmarkStart w:id="7" w:name="Text15"/>
      <w:r>
        <w:rPr>
          <w:sz w:val="20"/>
          <w:szCs w:val="20"/>
        </w:rPr>
        <w:fldChar w:fldCharType="begin">
          <w:ffData>
            <w:name w:val="Text15"/>
            <w:enabled/>
            <w:calcOnExit w:val="0"/>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fldChar w:fldCharType="end"/>
      </w:r>
      <w:bookmarkEnd w:id="7"/>
    </w:p>
    <w:p w14:paraId="08C660C7" w14:textId="77777777" w:rsidR="008E5A3C" w:rsidRDefault="008E5A3C" w:rsidP="008E5A3C">
      <w:pPr>
        <w:tabs>
          <w:tab w:val="left" w:pos="900"/>
        </w:tabs>
        <w:jc w:val="both"/>
        <w:rPr>
          <w:sz w:val="20"/>
          <w:szCs w:val="20"/>
        </w:rPr>
      </w:pPr>
    </w:p>
    <w:p w14:paraId="3D7B5F53" w14:textId="77777777" w:rsidR="008E5A3C" w:rsidRDefault="008E5A3C" w:rsidP="008E5A3C">
      <w:pPr>
        <w:spacing w:after="180"/>
        <w:ind w:left="900" w:hanging="540"/>
        <w:jc w:val="both"/>
        <w:rPr>
          <w:sz w:val="20"/>
          <w:szCs w:val="20"/>
        </w:rPr>
      </w:pPr>
      <w:r>
        <w:rPr>
          <w:sz w:val="20"/>
          <w:szCs w:val="20"/>
        </w:rPr>
        <w:fldChar w:fldCharType="begin">
          <w:ffData>
            <w:name w:val="Check1"/>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t>To the extent permitted by law, Recipient agrees to treat in confidence, for a period of three (3) years from the date of its disclosure, any of Provider’s written information about the Material that is stamped "Confidential" (“Confidential Information”).  Any oral disclosures from Provider to Recipient shall be identified as being Confidential Information by notice delivered to Recipient within ten (10) days after the date of the oral disclosure. Confidential Information does not include information that:</w:t>
      </w:r>
    </w:p>
    <w:p w14:paraId="4104D35C" w14:textId="77777777" w:rsidR="008E5A3C" w:rsidRDefault="008E5A3C" w:rsidP="008E5A3C">
      <w:pPr>
        <w:widowControl/>
        <w:numPr>
          <w:ilvl w:val="1"/>
          <w:numId w:val="9"/>
        </w:numPr>
        <w:tabs>
          <w:tab w:val="left" w:pos="1260"/>
        </w:tabs>
        <w:spacing w:after="180"/>
        <w:ind w:left="767" w:hanging="560"/>
        <w:jc w:val="both"/>
        <w:rPr>
          <w:sz w:val="20"/>
          <w:szCs w:val="20"/>
        </w:rPr>
      </w:pPr>
      <w:r>
        <w:rPr>
          <w:sz w:val="20"/>
          <w:szCs w:val="20"/>
        </w:rPr>
        <w:t xml:space="preserve">has been published or is otherwise publicly available at the time of disclosure to the </w:t>
      </w:r>
      <w:proofErr w:type="gramStart"/>
      <w:r>
        <w:rPr>
          <w:sz w:val="20"/>
          <w:szCs w:val="20"/>
        </w:rPr>
        <w:t>Recipient;</w:t>
      </w:r>
      <w:proofErr w:type="gramEnd"/>
    </w:p>
    <w:p w14:paraId="712D52F3" w14:textId="77777777" w:rsidR="008E5A3C" w:rsidRDefault="008E5A3C" w:rsidP="008E5A3C">
      <w:pPr>
        <w:widowControl/>
        <w:numPr>
          <w:ilvl w:val="1"/>
          <w:numId w:val="9"/>
        </w:numPr>
        <w:tabs>
          <w:tab w:val="left" w:pos="1260"/>
        </w:tabs>
        <w:spacing w:after="180"/>
        <w:ind w:left="1260" w:hanging="360"/>
        <w:jc w:val="both"/>
        <w:rPr>
          <w:sz w:val="20"/>
          <w:szCs w:val="20"/>
        </w:rPr>
      </w:pPr>
      <w:r>
        <w:rPr>
          <w:sz w:val="20"/>
          <w:szCs w:val="20"/>
        </w:rPr>
        <w:t xml:space="preserve">was in the possession of or was readily available to the Recipient without being subject to a confidentiality obligation from another source prior to the </w:t>
      </w:r>
      <w:proofErr w:type="gramStart"/>
      <w:r>
        <w:rPr>
          <w:sz w:val="20"/>
          <w:szCs w:val="20"/>
        </w:rPr>
        <w:t>disclosure;</w:t>
      </w:r>
      <w:proofErr w:type="gramEnd"/>
      <w:r>
        <w:rPr>
          <w:sz w:val="20"/>
          <w:szCs w:val="20"/>
        </w:rPr>
        <w:t xml:space="preserve"> </w:t>
      </w:r>
    </w:p>
    <w:p w14:paraId="72D42F02" w14:textId="77777777" w:rsidR="008E5A3C" w:rsidRDefault="008E5A3C" w:rsidP="008E5A3C">
      <w:pPr>
        <w:widowControl/>
        <w:numPr>
          <w:ilvl w:val="1"/>
          <w:numId w:val="9"/>
        </w:numPr>
        <w:tabs>
          <w:tab w:val="left" w:pos="1260"/>
        </w:tabs>
        <w:spacing w:after="180"/>
        <w:ind w:left="1260" w:hanging="360"/>
        <w:jc w:val="both"/>
        <w:rPr>
          <w:sz w:val="20"/>
          <w:szCs w:val="20"/>
        </w:rPr>
      </w:pPr>
      <w:r>
        <w:rPr>
          <w:sz w:val="20"/>
          <w:szCs w:val="20"/>
        </w:rPr>
        <w:t xml:space="preserve">has become publicly known, by publication or otherwise, not due to any unauthorized act of the </w:t>
      </w:r>
      <w:proofErr w:type="gramStart"/>
      <w:r>
        <w:rPr>
          <w:sz w:val="20"/>
          <w:szCs w:val="20"/>
        </w:rPr>
        <w:t>Recipient;</w:t>
      </w:r>
      <w:proofErr w:type="gramEnd"/>
      <w:r>
        <w:rPr>
          <w:sz w:val="20"/>
          <w:szCs w:val="20"/>
        </w:rPr>
        <w:t xml:space="preserve"> </w:t>
      </w:r>
    </w:p>
    <w:p w14:paraId="511C4DF2" w14:textId="77777777" w:rsidR="008E5A3C" w:rsidRDefault="008E5A3C" w:rsidP="008E5A3C">
      <w:pPr>
        <w:widowControl/>
        <w:numPr>
          <w:ilvl w:val="1"/>
          <w:numId w:val="9"/>
        </w:numPr>
        <w:tabs>
          <w:tab w:val="left" w:pos="1260"/>
        </w:tabs>
        <w:spacing w:after="180"/>
        <w:ind w:left="1260" w:hanging="360"/>
        <w:jc w:val="both"/>
        <w:rPr>
          <w:sz w:val="20"/>
          <w:szCs w:val="20"/>
        </w:rPr>
      </w:pPr>
      <w:r>
        <w:rPr>
          <w:sz w:val="20"/>
          <w:szCs w:val="20"/>
        </w:rPr>
        <w:t>Recipient can demonstrate it developed independently, or acquired without reference to or reliance upon Confidential Information; or</w:t>
      </w:r>
    </w:p>
    <w:p w14:paraId="45E71E3F" w14:textId="77777777" w:rsidR="008E5A3C" w:rsidRDefault="008E5A3C" w:rsidP="008E5A3C">
      <w:pPr>
        <w:widowControl/>
        <w:numPr>
          <w:ilvl w:val="1"/>
          <w:numId w:val="9"/>
        </w:numPr>
        <w:tabs>
          <w:tab w:val="left" w:pos="1260"/>
        </w:tabs>
        <w:spacing w:after="180"/>
        <w:ind w:left="1260" w:hanging="360"/>
        <w:jc w:val="both"/>
        <w:rPr>
          <w:sz w:val="20"/>
          <w:szCs w:val="20"/>
        </w:rPr>
      </w:pPr>
      <w:r>
        <w:rPr>
          <w:sz w:val="20"/>
          <w:szCs w:val="20"/>
        </w:rPr>
        <w:t>is required to be disclosed by law, regulation, or court order.</w:t>
      </w:r>
    </w:p>
    <w:p w14:paraId="4E802EDA" w14:textId="77777777" w:rsidR="008E5A3C" w:rsidRDefault="008E5A3C" w:rsidP="008E5A3C">
      <w:pPr>
        <w:rPr>
          <w:sz w:val="20"/>
          <w:szCs w:val="20"/>
        </w:rPr>
      </w:pPr>
    </w:p>
    <w:p w14:paraId="2692447A" w14:textId="77777777" w:rsidR="008E5A3C" w:rsidRDefault="008E5A3C" w:rsidP="008E5A3C">
      <w:pPr>
        <w:tabs>
          <w:tab w:val="left" w:pos="900"/>
        </w:tabs>
        <w:ind w:left="900" w:hanging="540"/>
        <w:jc w:val="both"/>
        <w:rPr>
          <w:sz w:val="20"/>
          <w:szCs w:val="20"/>
        </w:rPr>
      </w:pPr>
      <w:r>
        <w:rPr>
          <w:sz w:val="20"/>
          <w:szCs w:val="20"/>
        </w:rPr>
        <w:fldChar w:fldCharType="begin">
          <w:ffData>
            <w:name w:val="Check1"/>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t>Additional binding terms:</w:t>
      </w:r>
    </w:p>
    <w:p w14:paraId="5459C9A5" w14:textId="77777777" w:rsidR="008E5A3C" w:rsidRDefault="008E5A3C" w:rsidP="008E5A3C">
      <w:pPr>
        <w:tabs>
          <w:tab w:val="left" w:pos="900"/>
        </w:tabs>
        <w:ind w:left="900" w:hanging="540"/>
        <w:jc w:val="both"/>
        <w:rPr>
          <w:sz w:val="20"/>
          <w:szCs w:val="20"/>
        </w:rPr>
      </w:pPr>
    </w:p>
    <w:p w14:paraId="1399AA2B" w14:textId="77777777" w:rsidR="008E5A3C" w:rsidRDefault="008E5A3C" w:rsidP="008E5A3C">
      <w:pPr>
        <w:tabs>
          <w:tab w:val="left" w:pos="900"/>
        </w:tabs>
        <w:ind w:left="900"/>
        <w:jc w:val="both"/>
        <w:rPr>
          <w:sz w:val="20"/>
          <w:szCs w:val="20"/>
        </w:rPr>
      </w:pPr>
      <w:r>
        <w:rPr>
          <w:sz w:val="20"/>
          <w:szCs w:val="20"/>
        </w:rPr>
        <w:fldChar w:fldCharType="begin">
          <w:ffData>
            <w:name w:val="Text18"/>
            <w:enabled/>
            <w:calcOnExit w:val="0"/>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fldChar w:fldCharType="end"/>
      </w:r>
    </w:p>
    <w:p w14:paraId="0921E454" w14:textId="77777777" w:rsidR="008E5A3C" w:rsidRDefault="008E5A3C" w:rsidP="008E5A3C">
      <w:pPr>
        <w:rPr>
          <w:sz w:val="20"/>
          <w:szCs w:val="20"/>
        </w:rPr>
      </w:pPr>
    </w:p>
    <w:p w14:paraId="74412089" w14:textId="77777777" w:rsidR="008E5A3C" w:rsidRDefault="008E5A3C" w:rsidP="008E5A3C"/>
    <w:sectPr w:rsidR="008E5A3C" w:rsidSect="00D77E7C">
      <w:type w:val="continuous"/>
      <w:pgSz w:w="11905" w:h="16838"/>
      <w:pgMar w:top="862" w:right="1151" w:bottom="862" w:left="1151" w:header="850" w:footer="992" w:gutter="0"/>
      <w:cols w:space="0"/>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96219" w14:textId="77777777" w:rsidR="006B64B5" w:rsidRDefault="006B64B5" w:rsidP="006E4A91">
      <w:r>
        <w:separator/>
      </w:r>
    </w:p>
  </w:endnote>
  <w:endnote w:type="continuationSeparator" w:id="0">
    <w:p w14:paraId="4B3ACE7C" w14:textId="77777777" w:rsidR="006B64B5" w:rsidRDefault="006B64B5" w:rsidP="006E4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1435F" w14:textId="4EC1B327" w:rsidR="008E5A3C" w:rsidRDefault="008E5A3C">
    <w:pPr>
      <w:pStyle w:val="Footer"/>
      <w:tabs>
        <w:tab w:val="center" w:pos="4320"/>
        <w:tab w:val="right" w:pos="9630"/>
      </w:tabs>
    </w:pP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ab/>
      <w:t>v</w:t>
    </w:r>
    <w:r>
      <w:t>14.02.13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22FF6" w14:textId="63A2A9E5" w:rsidR="008E5A3C" w:rsidRDefault="008E5A3C">
    <w:pPr>
      <w:pStyle w:val="Footer"/>
      <w:jc w:val="center"/>
    </w:pPr>
    <w:r>
      <w:t>1</w:t>
    </w:r>
  </w:p>
  <w:p w14:paraId="5756B8D2" w14:textId="77777777" w:rsidR="008E5A3C" w:rsidRDefault="008E5A3C">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5AF96" w14:textId="77777777" w:rsidR="008E5A3C" w:rsidRDefault="008E5A3C">
    <w:pPr>
      <w:pStyle w:val="Footer"/>
      <w:tabs>
        <w:tab w:val="center" w:pos="4320"/>
        <w:tab w:val="right" w:pos="9630"/>
      </w:tabs>
    </w:pP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ab/>
      <w:t>v</w:t>
    </w:r>
    <w:r>
      <w:t>14.02.13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BA31D" w14:textId="77777777" w:rsidR="008E5A3C" w:rsidRDefault="008E5A3C">
    <w:pPr>
      <w:pStyle w:val="Footer"/>
      <w:jc w:val="center"/>
    </w:pPr>
    <w:r>
      <w:t>1</w:t>
    </w:r>
  </w:p>
  <w:p w14:paraId="4F9D601F" w14:textId="77777777" w:rsidR="008E5A3C" w:rsidRDefault="008E5A3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92103" w14:textId="77777777" w:rsidR="006B64B5" w:rsidRDefault="006B64B5" w:rsidP="006E4A91">
      <w:r>
        <w:separator/>
      </w:r>
    </w:p>
  </w:footnote>
  <w:footnote w:type="continuationSeparator" w:id="0">
    <w:p w14:paraId="69C6E83E" w14:textId="77777777" w:rsidR="006B64B5" w:rsidRDefault="006B64B5" w:rsidP="006E4A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decimal"/>
      <w:lvlText w:val="%1."/>
      <w:lvlJc w:val="left"/>
      <w:rPr>
        <w:rFonts w:cs="Times New Roman"/>
      </w:rPr>
    </w:lvl>
    <w:lvl w:ilvl="1">
      <w:start w:val="1"/>
      <w:numFmt w:val="lowerLetter"/>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15:restartNumberingAfterBreak="0">
    <w:nsid w:val="28FD2D90"/>
    <w:multiLevelType w:val="multilevel"/>
    <w:tmpl w:val="00000002"/>
    <w:lvl w:ilvl="0">
      <w:start w:val="1"/>
      <w:numFmt w:val="decimal"/>
      <w:lvlText w:val="%1."/>
      <w:lvlJc w:val="left"/>
      <w:rPr>
        <w:rFonts w:cs="Times New Roman"/>
      </w:rPr>
    </w:lvl>
    <w:lvl w:ilvl="1">
      <w:start w:val="1"/>
      <w:numFmt w:val="lowerLetter"/>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15:restartNumberingAfterBreak="0">
    <w:nsid w:val="39070668"/>
    <w:multiLevelType w:val="hybridMultilevel"/>
    <w:tmpl w:val="0D2477C4"/>
    <w:lvl w:ilvl="0" w:tplc="FFFFFFFF">
      <w:start w:val="1"/>
      <w:numFmt w:val="decimal"/>
      <w:lvlText w:val="%1."/>
      <w:lvlJc w:val="left"/>
      <w:pPr>
        <w:ind w:left="138" w:hanging="201"/>
      </w:pPr>
      <w:rPr>
        <w:rFonts w:ascii="Arial" w:eastAsia="Arial" w:hAnsi="Arial" w:cs="Arial" w:hint="default"/>
        <w:color w:val="212121"/>
        <w:w w:val="100"/>
        <w:sz w:val="18"/>
        <w:szCs w:val="18"/>
      </w:rPr>
    </w:lvl>
    <w:lvl w:ilvl="1" w:tplc="FFFFFFFF">
      <w:numFmt w:val="bullet"/>
      <w:lvlText w:val="*"/>
      <w:lvlJc w:val="left"/>
      <w:pPr>
        <w:ind w:left="624" w:hanging="111"/>
      </w:pPr>
      <w:rPr>
        <w:rFonts w:ascii="Arial" w:eastAsia="Arial" w:hAnsi="Arial" w:cs="Arial" w:hint="default"/>
        <w:color w:val="212121"/>
        <w:w w:val="100"/>
        <w:sz w:val="18"/>
        <w:szCs w:val="18"/>
      </w:rPr>
    </w:lvl>
    <w:lvl w:ilvl="2" w:tplc="FFFFFFFF">
      <w:numFmt w:val="bullet"/>
      <w:lvlText w:val="•"/>
      <w:lvlJc w:val="left"/>
      <w:pPr>
        <w:ind w:left="1775" w:hanging="111"/>
      </w:pPr>
      <w:rPr>
        <w:rFonts w:hint="default"/>
      </w:rPr>
    </w:lvl>
    <w:lvl w:ilvl="3" w:tplc="FFFFFFFF">
      <w:numFmt w:val="bullet"/>
      <w:lvlText w:val="•"/>
      <w:lvlJc w:val="left"/>
      <w:pPr>
        <w:ind w:left="2931" w:hanging="111"/>
      </w:pPr>
      <w:rPr>
        <w:rFonts w:hint="default"/>
      </w:rPr>
    </w:lvl>
    <w:lvl w:ilvl="4" w:tplc="FFFFFFFF">
      <w:numFmt w:val="bullet"/>
      <w:lvlText w:val="•"/>
      <w:lvlJc w:val="left"/>
      <w:pPr>
        <w:ind w:left="4086" w:hanging="111"/>
      </w:pPr>
      <w:rPr>
        <w:rFonts w:hint="default"/>
      </w:rPr>
    </w:lvl>
    <w:lvl w:ilvl="5" w:tplc="FFFFFFFF">
      <w:numFmt w:val="bullet"/>
      <w:lvlText w:val="•"/>
      <w:lvlJc w:val="left"/>
      <w:pPr>
        <w:ind w:left="5242" w:hanging="111"/>
      </w:pPr>
      <w:rPr>
        <w:rFonts w:hint="default"/>
      </w:rPr>
    </w:lvl>
    <w:lvl w:ilvl="6" w:tplc="FFFFFFFF">
      <w:numFmt w:val="bullet"/>
      <w:lvlText w:val="•"/>
      <w:lvlJc w:val="left"/>
      <w:pPr>
        <w:ind w:left="6397" w:hanging="111"/>
      </w:pPr>
      <w:rPr>
        <w:rFonts w:hint="default"/>
      </w:rPr>
    </w:lvl>
    <w:lvl w:ilvl="7" w:tplc="FFFFFFFF">
      <w:numFmt w:val="bullet"/>
      <w:lvlText w:val="•"/>
      <w:lvlJc w:val="left"/>
      <w:pPr>
        <w:ind w:left="7553" w:hanging="111"/>
      </w:pPr>
      <w:rPr>
        <w:rFonts w:hint="default"/>
      </w:rPr>
    </w:lvl>
    <w:lvl w:ilvl="8" w:tplc="FFFFFFFF">
      <w:numFmt w:val="bullet"/>
      <w:lvlText w:val="•"/>
      <w:lvlJc w:val="left"/>
      <w:pPr>
        <w:ind w:left="8708" w:hanging="111"/>
      </w:pPr>
      <w:rPr>
        <w:rFonts w:hint="default"/>
      </w:rPr>
    </w:lvl>
  </w:abstractNum>
  <w:abstractNum w:abstractNumId="3" w15:restartNumberingAfterBreak="0">
    <w:nsid w:val="42D10524"/>
    <w:multiLevelType w:val="multilevel"/>
    <w:tmpl w:val="A8543B72"/>
    <w:lvl w:ilvl="0">
      <w:start w:val="3"/>
      <w:numFmt w:val="decimal"/>
      <w:lvlText w:val="%1"/>
      <w:lvlJc w:val="left"/>
      <w:pPr>
        <w:ind w:left="767" w:hanging="560"/>
      </w:pPr>
      <w:rPr>
        <w:rFonts w:hint="default"/>
      </w:rPr>
    </w:lvl>
    <w:lvl w:ilvl="1">
      <w:start w:val="1"/>
      <w:numFmt w:val="decimalZero"/>
      <w:lvlText w:val="%1.%2"/>
      <w:lvlJc w:val="left"/>
      <w:pPr>
        <w:ind w:left="767" w:hanging="560"/>
      </w:pPr>
      <w:rPr>
        <w:rFonts w:ascii="Arial" w:eastAsia="Arial" w:hAnsi="Arial" w:cs="Arial" w:hint="default"/>
        <w:color w:val="212121"/>
        <w:w w:val="100"/>
        <w:sz w:val="18"/>
        <w:szCs w:val="18"/>
      </w:rPr>
    </w:lvl>
    <w:lvl w:ilvl="2">
      <w:numFmt w:val="bullet"/>
      <w:lvlText w:val="•"/>
      <w:lvlJc w:val="left"/>
      <w:pPr>
        <w:ind w:left="2812" w:hanging="560"/>
      </w:pPr>
      <w:rPr>
        <w:rFonts w:hint="default"/>
      </w:rPr>
    </w:lvl>
    <w:lvl w:ilvl="3">
      <w:numFmt w:val="bullet"/>
      <w:lvlText w:val="•"/>
      <w:lvlJc w:val="left"/>
      <w:pPr>
        <w:ind w:left="3838" w:hanging="560"/>
      </w:pPr>
      <w:rPr>
        <w:rFonts w:hint="default"/>
      </w:rPr>
    </w:lvl>
    <w:lvl w:ilvl="4">
      <w:numFmt w:val="bullet"/>
      <w:lvlText w:val="•"/>
      <w:lvlJc w:val="left"/>
      <w:pPr>
        <w:ind w:left="4864" w:hanging="560"/>
      </w:pPr>
      <w:rPr>
        <w:rFonts w:hint="default"/>
      </w:rPr>
    </w:lvl>
    <w:lvl w:ilvl="5">
      <w:numFmt w:val="bullet"/>
      <w:lvlText w:val="•"/>
      <w:lvlJc w:val="left"/>
      <w:pPr>
        <w:ind w:left="5890" w:hanging="560"/>
      </w:pPr>
      <w:rPr>
        <w:rFonts w:hint="default"/>
      </w:rPr>
    </w:lvl>
    <w:lvl w:ilvl="6">
      <w:numFmt w:val="bullet"/>
      <w:lvlText w:val="•"/>
      <w:lvlJc w:val="left"/>
      <w:pPr>
        <w:ind w:left="6916" w:hanging="560"/>
      </w:pPr>
      <w:rPr>
        <w:rFonts w:hint="default"/>
      </w:rPr>
    </w:lvl>
    <w:lvl w:ilvl="7">
      <w:numFmt w:val="bullet"/>
      <w:lvlText w:val="•"/>
      <w:lvlJc w:val="left"/>
      <w:pPr>
        <w:ind w:left="7942" w:hanging="560"/>
      </w:pPr>
      <w:rPr>
        <w:rFonts w:hint="default"/>
      </w:rPr>
    </w:lvl>
    <w:lvl w:ilvl="8">
      <w:numFmt w:val="bullet"/>
      <w:lvlText w:val="•"/>
      <w:lvlJc w:val="left"/>
      <w:pPr>
        <w:ind w:left="8968" w:hanging="560"/>
      </w:pPr>
      <w:rPr>
        <w:rFonts w:hint="default"/>
      </w:rPr>
    </w:lvl>
  </w:abstractNum>
  <w:abstractNum w:abstractNumId="4" w15:restartNumberingAfterBreak="0">
    <w:nsid w:val="49F325D4"/>
    <w:multiLevelType w:val="multilevel"/>
    <w:tmpl w:val="F0A816A6"/>
    <w:lvl w:ilvl="0">
      <w:start w:val="6"/>
      <w:numFmt w:val="decimal"/>
      <w:lvlText w:val="%1"/>
      <w:lvlJc w:val="left"/>
      <w:pPr>
        <w:ind w:left="767" w:hanging="560"/>
      </w:pPr>
      <w:rPr>
        <w:rFonts w:hint="default"/>
      </w:rPr>
    </w:lvl>
    <w:lvl w:ilvl="1">
      <w:start w:val="1"/>
      <w:numFmt w:val="decimalZero"/>
      <w:lvlText w:val="%1.%2"/>
      <w:lvlJc w:val="left"/>
      <w:pPr>
        <w:ind w:left="767" w:hanging="560"/>
      </w:pPr>
      <w:rPr>
        <w:rFonts w:ascii="Arial" w:eastAsia="Arial" w:hAnsi="Arial" w:cs="Arial" w:hint="default"/>
        <w:color w:val="212121"/>
        <w:w w:val="100"/>
        <w:sz w:val="18"/>
        <w:szCs w:val="18"/>
      </w:rPr>
    </w:lvl>
    <w:lvl w:ilvl="2">
      <w:numFmt w:val="bullet"/>
      <w:lvlText w:val="•"/>
      <w:lvlJc w:val="left"/>
      <w:pPr>
        <w:ind w:left="2812" w:hanging="560"/>
      </w:pPr>
      <w:rPr>
        <w:rFonts w:hint="default"/>
      </w:rPr>
    </w:lvl>
    <w:lvl w:ilvl="3">
      <w:numFmt w:val="bullet"/>
      <w:lvlText w:val="•"/>
      <w:lvlJc w:val="left"/>
      <w:pPr>
        <w:ind w:left="3838" w:hanging="560"/>
      </w:pPr>
      <w:rPr>
        <w:rFonts w:hint="default"/>
      </w:rPr>
    </w:lvl>
    <w:lvl w:ilvl="4">
      <w:numFmt w:val="bullet"/>
      <w:lvlText w:val="•"/>
      <w:lvlJc w:val="left"/>
      <w:pPr>
        <w:ind w:left="4864" w:hanging="560"/>
      </w:pPr>
      <w:rPr>
        <w:rFonts w:hint="default"/>
      </w:rPr>
    </w:lvl>
    <w:lvl w:ilvl="5">
      <w:numFmt w:val="bullet"/>
      <w:lvlText w:val="•"/>
      <w:lvlJc w:val="left"/>
      <w:pPr>
        <w:ind w:left="5890" w:hanging="560"/>
      </w:pPr>
      <w:rPr>
        <w:rFonts w:hint="default"/>
      </w:rPr>
    </w:lvl>
    <w:lvl w:ilvl="6">
      <w:numFmt w:val="bullet"/>
      <w:lvlText w:val="•"/>
      <w:lvlJc w:val="left"/>
      <w:pPr>
        <w:ind w:left="6916" w:hanging="560"/>
      </w:pPr>
      <w:rPr>
        <w:rFonts w:hint="default"/>
      </w:rPr>
    </w:lvl>
    <w:lvl w:ilvl="7">
      <w:numFmt w:val="bullet"/>
      <w:lvlText w:val="•"/>
      <w:lvlJc w:val="left"/>
      <w:pPr>
        <w:ind w:left="7942" w:hanging="560"/>
      </w:pPr>
      <w:rPr>
        <w:rFonts w:hint="default"/>
      </w:rPr>
    </w:lvl>
    <w:lvl w:ilvl="8">
      <w:numFmt w:val="bullet"/>
      <w:lvlText w:val="•"/>
      <w:lvlJc w:val="left"/>
      <w:pPr>
        <w:ind w:left="8968" w:hanging="560"/>
      </w:pPr>
      <w:rPr>
        <w:rFonts w:hint="default"/>
      </w:rPr>
    </w:lvl>
  </w:abstractNum>
  <w:abstractNum w:abstractNumId="5" w15:restartNumberingAfterBreak="0">
    <w:nsid w:val="54994325"/>
    <w:multiLevelType w:val="multilevel"/>
    <w:tmpl w:val="00000002"/>
    <w:lvl w:ilvl="0">
      <w:start w:val="1"/>
      <w:numFmt w:val="decimal"/>
      <w:lvlText w:val="%1."/>
      <w:lvlJc w:val="left"/>
      <w:rPr>
        <w:rFonts w:cs="Times New Roman"/>
      </w:rPr>
    </w:lvl>
    <w:lvl w:ilvl="1">
      <w:start w:val="1"/>
      <w:numFmt w:val="lowerLetter"/>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6" w15:restartNumberingAfterBreak="0">
    <w:nsid w:val="575D4939"/>
    <w:multiLevelType w:val="multilevel"/>
    <w:tmpl w:val="00000002"/>
    <w:lvl w:ilvl="0">
      <w:start w:val="1"/>
      <w:numFmt w:val="decimal"/>
      <w:lvlText w:val="%1."/>
      <w:lvlJc w:val="left"/>
      <w:rPr>
        <w:rFonts w:cs="Times New Roman"/>
      </w:rPr>
    </w:lvl>
    <w:lvl w:ilvl="1">
      <w:start w:val="1"/>
      <w:numFmt w:val="lowerLetter"/>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7" w15:restartNumberingAfterBreak="0">
    <w:nsid w:val="5D1130A3"/>
    <w:multiLevelType w:val="multilevel"/>
    <w:tmpl w:val="4BFC5E86"/>
    <w:lvl w:ilvl="0">
      <w:start w:val="2"/>
      <w:numFmt w:val="decimal"/>
      <w:lvlText w:val="%1"/>
      <w:lvlJc w:val="left"/>
      <w:pPr>
        <w:ind w:left="767" w:hanging="560"/>
      </w:pPr>
      <w:rPr>
        <w:rFonts w:hint="default"/>
      </w:rPr>
    </w:lvl>
    <w:lvl w:ilvl="1">
      <w:start w:val="1"/>
      <w:numFmt w:val="decimalZero"/>
      <w:lvlText w:val="%1.%2"/>
      <w:lvlJc w:val="left"/>
      <w:pPr>
        <w:ind w:left="767" w:hanging="560"/>
      </w:pPr>
      <w:rPr>
        <w:rFonts w:ascii="Arial" w:eastAsia="Arial" w:hAnsi="Arial" w:cs="Arial" w:hint="default"/>
        <w:color w:val="212121"/>
        <w:w w:val="100"/>
        <w:sz w:val="18"/>
        <w:szCs w:val="18"/>
      </w:rPr>
    </w:lvl>
    <w:lvl w:ilvl="2">
      <w:start w:val="1"/>
      <w:numFmt w:val="lowerLetter"/>
      <w:lvlText w:val="(%3)"/>
      <w:lvlJc w:val="left"/>
      <w:pPr>
        <w:ind w:left="767" w:hanging="271"/>
      </w:pPr>
      <w:rPr>
        <w:rFonts w:ascii="Arial" w:eastAsia="Arial" w:hAnsi="Arial" w:cs="Arial" w:hint="default"/>
        <w:color w:val="212121"/>
        <w:w w:val="100"/>
        <w:sz w:val="18"/>
        <w:szCs w:val="18"/>
      </w:rPr>
    </w:lvl>
    <w:lvl w:ilvl="3">
      <w:numFmt w:val="bullet"/>
      <w:lvlText w:val="•"/>
      <w:lvlJc w:val="left"/>
      <w:pPr>
        <w:ind w:left="3838" w:hanging="271"/>
      </w:pPr>
      <w:rPr>
        <w:rFonts w:hint="default"/>
      </w:rPr>
    </w:lvl>
    <w:lvl w:ilvl="4">
      <w:numFmt w:val="bullet"/>
      <w:lvlText w:val="•"/>
      <w:lvlJc w:val="left"/>
      <w:pPr>
        <w:ind w:left="4864" w:hanging="271"/>
      </w:pPr>
      <w:rPr>
        <w:rFonts w:hint="default"/>
      </w:rPr>
    </w:lvl>
    <w:lvl w:ilvl="5">
      <w:numFmt w:val="bullet"/>
      <w:lvlText w:val="•"/>
      <w:lvlJc w:val="left"/>
      <w:pPr>
        <w:ind w:left="5890" w:hanging="271"/>
      </w:pPr>
      <w:rPr>
        <w:rFonts w:hint="default"/>
      </w:rPr>
    </w:lvl>
    <w:lvl w:ilvl="6">
      <w:numFmt w:val="bullet"/>
      <w:lvlText w:val="•"/>
      <w:lvlJc w:val="left"/>
      <w:pPr>
        <w:ind w:left="6916" w:hanging="271"/>
      </w:pPr>
      <w:rPr>
        <w:rFonts w:hint="default"/>
      </w:rPr>
    </w:lvl>
    <w:lvl w:ilvl="7">
      <w:numFmt w:val="bullet"/>
      <w:lvlText w:val="•"/>
      <w:lvlJc w:val="left"/>
      <w:pPr>
        <w:ind w:left="7942" w:hanging="271"/>
      </w:pPr>
      <w:rPr>
        <w:rFonts w:hint="default"/>
      </w:rPr>
    </w:lvl>
    <w:lvl w:ilvl="8">
      <w:numFmt w:val="bullet"/>
      <w:lvlText w:val="•"/>
      <w:lvlJc w:val="left"/>
      <w:pPr>
        <w:ind w:left="8968" w:hanging="271"/>
      </w:pPr>
      <w:rPr>
        <w:rFonts w:hint="default"/>
      </w:rPr>
    </w:lvl>
  </w:abstractNum>
  <w:abstractNum w:abstractNumId="8" w15:restartNumberingAfterBreak="0">
    <w:nsid w:val="6848609A"/>
    <w:multiLevelType w:val="multilevel"/>
    <w:tmpl w:val="60E2328C"/>
    <w:lvl w:ilvl="0">
      <w:start w:val="1"/>
      <w:numFmt w:val="decimal"/>
      <w:lvlText w:val="%1"/>
      <w:lvlJc w:val="left"/>
      <w:pPr>
        <w:ind w:left="767" w:hanging="560"/>
      </w:pPr>
      <w:rPr>
        <w:rFonts w:hint="default"/>
      </w:rPr>
    </w:lvl>
    <w:lvl w:ilvl="1">
      <w:start w:val="1"/>
      <w:numFmt w:val="decimalZero"/>
      <w:lvlText w:val="%1.%2"/>
      <w:lvlJc w:val="left"/>
      <w:pPr>
        <w:ind w:left="767" w:hanging="560"/>
      </w:pPr>
      <w:rPr>
        <w:rFonts w:ascii="Arial" w:eastAsia="Arial" w:hAnsi="Arial" w:cs="Arial" w:hint="default"/>
        <w:color w:val="212121"/>
        <w:w w:val="100"/>
        <w:sz w:val="18"/>
        <w:szCs w:val="18"/>
      </w:rPr>
    </w:lvl>
    <w:lvl w:ilvl="2">
      <w:numFmt w:val="bullet"/>
      <w:lvlText w:val="•"/>
      <w:lvlJc w:val="left"/>
      <w:pPr>
        <w:ind w:left="2812" w:hanging="560"/>
      </w:pPr>
      <w:rPr>
        <w:rFonts w:hint="default"/>
      </w:rPr>
    </w:lvl>
    <w:lvl w:ilvl="3">
      <w:numFmt w:val="bullet"/>
      <w:lvlText w:val="•"/>
      <w:lvlJc w:val="left"/>
      <w:pPr>
        <w:ind w:left="3838" w:hanging="560"/>
      </w:pPr>
      <w:rPr>
        <w:rFonts w:hint="default"/>
      </w:rPr>
    </w:lvl>
    <w:lvl w:ilvl="4">
      <w:numFmt w:val="bullet"/>
      <w:lvlText w:val="•"/>
      <w:lvlJc w:val="left"/>
      <w:pPr>
        <w:ind w:left="4864" w:hanging="560"/>
      </w:pPr>
      <w:rPr>
        <w:rFonts w:hint="default"/>
      </w:rPr>
    </w:lvl>
    <w:lvl w:ilvl="5">
      <w:numFmt w:val="bullet"/>
      <w:lvlText w:val="•"/>
      <w:lvlJc w:val="left"/>
      <w:pPr>
        <w:ind w:left="5890" w:hanging="560"/>
      </w:pPr>
      <w:rPr>
        <w:rFonts w:hint="default"/>
      </w:rPr>
    </w:lvl>
    <w:lvl w:ilvl="6">
      <w:numFmt w:val="bullet"/>
      <w:lvlText w:val="•"/>
      <w:lvlJc w:val="left"/>
      <w:pPr>
        <w:ind w:left="6916" w:hanging="560"/>
      </w:pPr>
      <w:rPr>
        <w:rFonts w:hint="default"/>
      </w:rPr>
    </w:lvl>
    <w:lvl w:ilvl="7">
      <w:numFmt w:val="bullet"/>
      <w:lvlText w:val="•"/>
      <w:lvlJc w:val="left"/>
      <w:pPr>
        <w:ind w:left="7942" w:hanging="560"/>
      </w:pPr>
      <w:rPr>
        <w:rFonts w:hint="default"/>
      </w:rPr>
    </w:lvl>
    <w:lvl w:ilvl="8">
      <w:numFmt w:val="bullet"/>
      <w:lvlText w:val="•"/>
      <w:lvlJc w:val="left"/>
      <w:pPr>
        <w:ind w:left="8968" w:hanging="560"/>
      </w:pPr>
      <w:rPr>
        <w:rFonts w:hint="default"/>
      </w:rPr>
    </w:lvl>
  </w:abstractNum>
  <w:abstractNum w:abstractNumId="9" w15:restartNumberingAfterBreak="0">
    <w:nsid w:val="74675DA2"/>
    <w:multiLevelType w:val="multilevel"/>
    <w:tmpl w:val="BD5E5E0A"/>
    <w:lvl w:ilvl="0">
      <w:start w:val="4"/>
      <w:numFmt w:val="decimal"/>
      <w:lvlText w:val="%1"/>
      <w:lvlJc w:val="left"/>
      <w:pPr>
        <w:ind w:left="767" w:hanging="560"/>
      </w:pPr>
      <w:rPr>
        <w:rFonts w:hint="default"/>
      </w:rPr>
    </w:lvl>
    <w:lvl w:ilvl="1">
      <w:start w:val="1"/>
      <w:numFmt w:val="decimalZero"/>
      <w:lvlText w:val="%1.%2"/>
      <w:lvlJc w:val="left"/>
      <w:pPr>
        <w:ind w:left="767" w:hanging="560"/>
      </w:pPr>
      <w:rPr>
        <w:rFonts w:ascii="Arial" w:eastAsia="Arial" w:hAnsi="Arial" w:cs="Arial" w:hint="default"/>
        <w:color w:val="212121"/>
        <w:w w:val="100"/>
        <w:sz w:val="18"/>
        <w:szCs w:val="18"/>
      </w:rPr>
    </w:lvl>
    <w:lvl w:ilvl="2">
      <w:numFmt w:val="bullet"/>
      <w:lvlText w:val="•"/>
      <w:lvlJc w:val="left"/>
      <w:pPr>
        <w:ind w:left="2812" w:hanging="560"/>
      </w:pPr>
      <w:rPr>
        <w:rFonts w:hint="default"/>
      </w:rPr>
    </w:lvl>
    <w:lvl w:ilvl="3">
      <w:numFmt w:val="bullet"/>
      <w:lvlText w:val="•"/>
      <w:lvlJc w:val="left"/>
      <w:pPr>
        <w:ind w:left="3838" w:hanging="560"/>
      </w:pPr>
      <w:rPr>
        <w:rFonts w:hint="default"/>
      </w:rPr>
    </w:lvl>
    <w:lvl w:ilvl="4">
      <w:numFmt w:val="bullet"/>
      <w:lvlText w:val="•"/>
      <w:lvlJc w:val="left"/>
      <w:pPr>
        <w:ind w:left="4864" w:hanging="560"/>
      </w:pPr>
      <w:rPr>
        <w:rFonts w:hint="default"/>
      </w:rPr>
    </w:lvl>
    <w:lvl w:ilvl="5">
      <w:numFmt w:val="bullet"/>
      <w:lvlText w:val="•"/>
      <w:lvlJc w:val="left"/>
      <w:pPr>
        <w:ind w:left="5890" w:hanging="560"/>
      </w:pPr>
      <w:rPr>
        <w:rFonts w:hint="default"/>
      </w:rPr>
    </w:lvl>
    <w:lvl w:ilvl="6">
      <w:numFmt w:val="bullet"/>
      <w:lvlText w:val="•"/>
      <w:lvlJc w:val="left"/>
      <w:pPr>
        <w:ind w:left="6916" w:hanging="560"/>
      </w:pPr>
      <w:rPr>
        <w:rFonts w:hint="default"/>
      </w:rPr>
    </w:lvl>
    <w:lvl w:ilvl="7">
      <w:numFmt w:val="bullet"/>
      <w:lvlText w:val="•"/>
      <w:lvlJc w:val="left"/>
      <w:pPr>
        <w:ind w:left="7942" w:hanging="560"/>
      </w:pPr>
      <w:rPr>
        <w:rFonts w:hint="default"/>
      </w:rPr>
    </w:lvl>
    <w:lvl w:ilvl="8">
      <w:numFmt w:val="bullet"/>
      <w:lvlText w:val="•"/>
      <w:lvlJc w:val="left"/>
      <w:pPr>
        <w:ind w:left="8968" w:hanging="560"/>
      </w:pPr>
      <w:rPr>
        <w:rFonts w:hint="default"/>
      </w:rPr>
    </w:lvl>
  </w:abstractNum>
  <w:num w:numId="1" w16cid:durableId="569122266">
    <w:abstractNumId w:val="4"/>
  </w:num>
  <w:num w:numId="2" w16cid:durableId="1685159907">
    <w:abstractNumId w:val="9"/>
  </w:num>
  <w:num w:numId="3" w16cid:durableId="1863740175">
    <w:abstractNumId w:val="3"/>
  </w:num>
  <w:num w:numId="4" w16cid:durableId="1714694190">
    <w:abstractNumId w:val="7"/>
  </w:num>
  <w:num w:numId="5" w16cid:durableId="820658870">
    <w:abstractNumId w:val="8"/>
  </w:num>
  <w:num w:numId="6" w16cid:durableId="2138837013">
    <w:abstractNumId w:val="2"/>
  </w:num>
  <w:num w:numId="7" w16cid:durableId="354893731">
    <w:abstractNumId w:val="0"/>
    <w:lvlOverride w:ilvl="0">
      <w:lvl w:ilvl="0" w:tentative="1">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tentative="1">
        <w:start w:val="1"/>
        <w:numFmt w:val="decimal"/>
        <w:lvlText w:val="%3."/>
        <w:lvlJc w:val="left"/>
        <w:rPr>
          <w:rFonts w:cs="Times New Roman"/>
        </w:rPr>
      </w:lvl>
    </w:lvlOverride>
    <w:lvlOverride w:ilvl="3">
      <w:lvl w:ilvl="3" w:tentative="1">
        <w:start w:val="1"/>
        <w:numFmt w:val="decimal"/>
        <w:lvlText w:val="%4."/>
        <w:lvlJc w:val="left"/>
        <w:rPr>
          <w:rFonts w:cs="Times New Roman"/>
        </w:rPr>
      </w:lvl>
    </w:lvlOverride>
    <w:lvlOverride w:ilvl="4">
      <w:lvl w:ilvl="4" w:tentative="1">
        <w:start w:val="1"/>
        <w:numFmt w:val="decimal"/>
        <w:lvlText w:val="%5."/>
        <w:lvlJc w:val="left"/>
        <w:rPr>
          <w:rFonts w:cs="Times New Roman"/>
        </w:rPr>
      </w:lvl>
    </w:lvlOverride>
    <w:lvlOverride w:ilvl="5">
      <w:lvl w:ilvl="5" w:tentative="1">
        <w:start w:val="1"/>
        <w:numFmt w:val="decimal"/>
        <w:lvlText w:val="%6."/>
        <w:lvlJc w:val="left"/>
        <w:rPr>
          <w:rFonts w:cs="Times New Roman"/>
        </w:rPr>
      </w:lvl>
    </w:lvlOverride>
    <w:lvlOverride w:ilvl="6">
      <w:lvl w:ilvl="6" w:tentative="1">
        <w:start w:val="1"/>
        <w:numFmt w:val="decimal"/>
        <w:lvlText w:val="%7."/>
        <w:lvlJc w:val="left"/>
        <w:rPr>
          <w:rFonts w:cs="Times New Roman"/>
        </w:rPr>
      </w:lvl>
    </w:lvlOverride>
    <w:lvlOverride w:ilvl="7">
      <w:lvl w:ilvl="7" w:tentative="1">
        <w:start w:val="1"/>
        <w:numFmt w:val="decimal"/>
        <w:lvlText w:val="%8."/>
        <w:lvlJc w:val="left"/>
        <w:rPr>
          <w:rFonts w:cs="Times New Roman"/>
        </w:rPr>
      </w:lvl>
    </w:lvlOverride>
    <w:lvlOverride w:ilvl="8">
      <w:lvl w:ilvl="8" w:tentative="1">
        <w:numFmt w:val="decimal"/>
        <w:lvlText w:val=""/>
        <w:lvlJc w:val="left"/>
        <w:rPr>
          <w:rFonts w:cs="Times New Roman"/>
        </w:rPr>
      </w:lvl>
    </w:lvlOverride>
  </w:num>
  <w:num w:numId="8" w16cid:durableId="836653757">
    <w:abstractNumId w:val="5"/>
  </w:num>
  <w:num w:numId="9" w16cid:durableId="983313712">
    <w:abstractNumId w:val="1"/>
  </w:num>
  <w:num w:numId="10" w16cid:durableId="14689385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C45"/>
    <w:rsid w:val="00011543"/>
    <w:rsid w:val="00024AFC"/>
    <w:rsid w:val="000300D4"/>
    <w:rsid w:val="00040733"/>
    <w:rsid w:val="000426D0"/>
    <w:rsid w:val="00092505"/>
    <w:rsid w:val="0010123F"/>
    <w:rsid w:val="00106571"/>
    <w:rsid w:val="00132E49"/>
    <w:rsid w:val="00140529"/>
    <w:rsid w:val="00143BC8"/>
    <w:rsid w:val="00163729"/>
    <w:rsid w:val="0019204F"/>
    <w:rsid w:val="001B251B"/>
    <w:rsid w:val="001C3C3B"/>
    <w:rsid w:val="001D0203"/>
    <w:rsid w:val="001E26B5"/>
    <w:rsid w:val="0021578E"/>
    <w:rsid w:val="00252060"/>
    <w:rsid w:val="00281A4A"/>
    <w:rsid w:val="00283BCE"/>
    <w:rsid w:val="00296ADD"/>
    <w:rsid w:val="00313E1C"/>
    <w:rsid w:val="00390554"/>
    <w:rsid w:val="003E13EA"/>
    <w:rsid w:val="004020C2"/>
    <w:rsid w:val="0040655B"/>
    <w:rsid w:val="00441DB1"/>
    <w:rsid w:val="00442CD9"/>
    <w:rsid w:val="0046357D"/>
    <w:rsid w:val="0046488B"/>
    <w:rsid w:val="0049343D"/>
    <w:rsid w:val="004C1C25"/>
    <w:rsid w:val="004E04AD"/>
    <w:rsid w:val="00516005"/>
    <w:rsid w:val="005867D3"/>
    <w:rsid w:val="00591E22"/>
    <w:rsid w:val="005A4D7A"/>
    <w:rsid w:val="00612D32"/>
    <w:rsid w:val="00617257"/>
    <w:rsid w:val="006307F0"/>
    <w:rsid w:val="006446BA"/>
    <w:rsid w:val="00673747"/>
    <w:rsid w:val="006825E6"/>
    <w:rsid w:val="00686C45"/>
    <w:rsid w:val="006B64B5"/>
    <w:rsid w:val="006D5610"/>
    <w:rsid w:val="006E4833"/>
    <w:rsid w:val="006E4A91"/>
    <w:rsid w:val="00743AC0"/>
    <w:rsid w:val="0075660A"/>
    <w:rsid w:val="007B698B"/>
    <w:rsid w:val="00821E3D"/>
    <w:rsid w:val="00823A74"/>
    <w:rsid w:val="00850D22"/>
    <w:rsid w:val="008726FD"/>
    <w:rsid w:val="00875C96"/>
    <w:rsid w:val="008801EF"/>
    <w:rsid w:val="00883BB2"/>
    <w:rsid w:val="00885E8F"/>
    <w:rsid w:val="008D5163"/>
    <w:rsid w:val="008E5A3C"/>
    <w:rsid w:val="009064D1"/>
    <w:rsid w:val="00953B48"/>
    <w:rsid w:val="00956748"/>
    <w:rsid w:val="0097188E"/>
    <w:rsid w:val="009C3AF9"/>
    <w:rsid w:val="009F10C7"/>
    <w:rsid w:val="00A301BB"/>
    <w:rsid w:val="00A44786"/>
    <w:rsid w:val="00A47F9E"/>
    <w:rsid w:val="00A560D7"/>
    <w:rsid w:val="00A85ABF"/>
    <w:rsid w:val="00AB4F84"/>
    <w:rsid w:val="00AD5866"/>
    <w:rsid w:val="00AD7F88"/>
    <w:rsid w:val="00B033BD"/>
    <w:rsid w:val="00B03B67"/>
    <w:rsid w:val="00B3670D"/>
    <w:rsid w:val="00B77959"/>
    <w:rsid w:val="00BA514F"/>
    <w:rsid w:val="00C50708"/>
    <w:rsid w:val="00C82B2E"/>
    <w:rsid w:val="00C84338"/>
    <w:rsid w:val="00C9454B"/>
    <w:rsid w:val="00CC7FE1"/>
    <w:rsid w:val="00CE1636"/>
    <w:rsid w:val="00D10608"/>
    <w:rsid w:val="00D13500"/>
    <w:rsid w:val="00D33287"/>
    <w:rsid w:val="00D754F1"/>
    <w:rsid w:val="00D77325"/>
    <w:rsid w:val="00D77E7C"/>
    <w:rsid w:val="00D9570D"/>
    <w:rsid w:val="00DD3F81"/>
    <w:rsid w:val="00DE0DC7"/>
    <w:rsid w:val="00DE4A66"/>
    <w:rsid w:val="00E0314B"/>
    <w:rsid w:val="00E34B65"/>
    <w:rsid w:val="00E83BBB"/>
    <w:rsid w:val="00EE1320"/>
    <w:rsid w:val="00EF3981"/>
    <w:rsid w:val="00F3460A"/>
    <w:rsid w:val="00F357C5"/>
    <w:rsid w:val="00F3711A"/>
    <w:rsid w:val="00FA2777"/>
    <w:rsid w:val="00FA7279"/>
    <w:rsid w:val="00FC6A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F1DCE3"/>
  <w15:chartTrackingRefBased/>
  <w15:docId w15:val="{B511BEF8-8527-481D-A3B7-258C9EE6B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C45"/>
    <w:pPr>
      <w:widowControl w:val="0"/>
      <w:autoSpaceDE w:val="0"/>
      <w:autoSpaceDN w:val="0"/>
    </w:pPr>
    <w:rPr>
      <w:rFonts w:ascii="Arial" w:eastAsia="Arial" w:hAnsi="Arial" w:cs="Arial"/>
      <w:kern w:val="0"/>
      <w:sz w:val="22"/>
      <w:lang w:eastAsia="en-US"/>
    </w:rPr>
  </w:style>
  <w:style w:type="paragraph" w:styleId="Heading1">
    <w:name w:val="heading 1"/>
    <w:basedOn w:val="Normal"/>
    <w:link w:val="Heading1Char"/>
    <w:uiPriority w:val="9"/>
    <w:qFormat/>
    <w:rsid w:val="00686C45"/>
    <w:pPr>
      <w:ind w:left="138"/>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6C45"/>
    <w:rPr>
      <w:rFonts w:ascii="Arial" w:eastAsia="Arial" w:hAnsi="Arial" w:cs="Arial"/>
      <w:b/>
      <w:bCs/>
      <w:kern w:val="0"/>
      <w:sz w:val="18"/>
      <w:szCs w:val="18"/>
      <w:lang w:eastAsia="en-US"/>
    </w:rPr>
  </w:style>
  <w:style w:type="paragraph" w:styleId="BodyText">
    <w:name w:val="Body Text"/>
    <w:basedOn w:val="Normal"/>
    <w:link w:val="BodyTextChar"/>
    <w:uiPriority w:val="1"/>
    <w:qFormat/>
    <w:rsid w:val="00686C45"/>
    <w:rPr>
      <w:sz w:val="18"/>
      <w:szCs w:val="18"/>
    </w:rPr>
  </w:style>
  <w:style w:type="character" w:customStyle="1" w:styleId="BodyTextChar">
    <w:name w:val="Body Text Char"/>
    <w:basedOn w:val="DefaultParagraphFont"/>
    <w:link w:val="BodyText"/>
    <w:uiPriority w:val="1"/>
    <w:rsid w:val="00686C45"/>
    <w:rPr>
      <w:rFonts w:ascii="Arial" w:eastAsia="Arial" w:hAnsi="Arial" w:cs="Arial"/>
      <w:kern w:val="0"/>
      <w:sz w:val="18"/>
      <w:szCs w:val="18"/>
      <w:lang w:eastAsia="en-US"/>
    </w:rPr>
  </w:style>
  <w:style w:type="paragraph" w:styleId="ListParagraph">
    <w:name w:val="List Paragraph"/>
    <w:basedOn w:val="Normal"/>
    <w:uiPriority w:val="1"/>
    <w:qFormat/>
    <w:rsid w:val="00686C45"/>
    <w:pPr>
      <w:ind w:left="767" w:hanging="560"/>
    </w:pPr>
  </w:style>
  <w:style w:type="paragraph" w:styleId="Header">
    <w:name w:val="header"/>
    <w:basedOn w:val="Normal"/>
    <w:link w:val="HeaderChar"/>
    <w:uiPriority w:val="99"/>
    <w:unhideWhenUsed/>
    <w:rsid w:val="006E4A91"/>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6E4A91"/>
    <w:rPr>
      <w:rFonts w:ascii="Arial" w:eastAsia="Arial" w:hAnsi="Arial" w:cs="Arial"/>
      <w:kern w:val="0"/>
      <w:sz w:val="18"/>
      <w:szCs w:val="18"/>
      <w:lang w:eastAsia="en-US"/>
    </w:rPr>
  </w:style>
  <w:style w:type="paragraph" w:styleId="Footer">
    <w:name w:val="footer"/>
    <w:basedOn w:val="Normal"/>
    <w:link w:val="FooterChar"/>
    <w:uiPriority w:val="99"/>
    <w:unhideWhenUsed/>
    <w:rsid w:val="006E4A91"/>
    <w:pPr>
      <w:tabs>
        <w:tab w:val="center" w:pos="4153"/>
        <w:tab w:val="right" w:pos="8306"/>
      </w:tabs>
      <w:snapToGrid w:val="0"/>
    </w:pPr>
    <w:rPr>
      <w:sz w:val="18"/>
      <w:szCs w:val="18"/>
    </w:rPr>
  </w:style>
  <w:style w:type="character" w:customStyle="1" w:styleId="FooterChar">
    <w:name w:val="Footer Char"/>
    <w:basedOn w:val="DefaultParagraphFont"/>
    <w:link w:val="Footer"/>
    <w:uiPriority w:val="99"/>
    <w:qFormat/>
    <w:rsid w:val="006E4A91"/>
    <w:rPr>
      <w:rFonts w:ascii="Arial" w:eastAsia="Arial" w:hAnsi="Arial" w:cs="Arial"/>
      <w:kern w:val="0"/>
      <w:sz w:val="18"/>
      <w:szCs w:val="18"/>
      <w:lang w:eastAsia="en-US"/>
    </w:rPr>
  </w:style>
  <w:style w:type="character" w:styleId="CommentReference">
    <w:name w:val="annotation reference"/>
    <w:basedOn w:val="DefaultParagraphFont"/>
    <w:uiPriority w:val="99"/>
    <w:semiHidden/>
    <w:unhideWhenUsed/>
    <w:rsid w:val="00163729"/>
    <w:rPr>
      <w:sz w:val="21"/>
      <w:szCs w:val="21"/>
    </w:rPr>
  </w:style>
  <w:style w:type="paragraph" w:styleId="CommentText">
    <w:name w:val="annotation text"/>
    <w:basedOn w:val="Normal"/>
    <w:link w:val="CommentTextChar"/>
    <w:uiPriority w:val="99"/>
    <w:unhideWhenUsed/>
    <w:rsid w:val="00163729"/>
  </w:style>
  <w:style w:type="character" w:customStyle="1" w:styleId="CommentTextChar">
    <w:name w:val="Comment Text Char"/>
    <w:basedOn w:val="DefaultParagraphFont"/>
    <w:link w:val="CommentText"/>
    <w:uiPriority w:val="99"/>
    <w:rsid w:val="00163729"/>
    <w:rPr>
      <w:rFonts w:ascii="Arial" w:eastAsia="Arial" w:hAnsi="Arial" w:cs="Arial"/>
      <w:kern w:val="0"/>
      <w:sz w:val="22"/>
      <w:lang w:eastAsia="en-US"/>
    </w:rPr>
  </w:style>
  <w:style w:type="paragraph" w:styleId="CommentSubject">
    <w:name w:val="annotation subject"/>
    <w:basedOn w:val="CommentText"/>
    <w:next w:val="CommentText"/>
    <w:link w:val="CommentSubjectChar"/>
    <w:uiPriority w:val="99"/>
    <w:semiHidden/>
    <w:unhideWhenUsed/>
    <w:rsid w:val="00163729"/>
    <w:rPr>
      <w:b/>
      <w:bCs/>
    </w:rPr>
  </w:style>
  <w:style w:type="character" w:customStyle="1" w:styleId="CommentSubjectChar">
    <w:name w:val="Comment Subject Char"/>
    <w:basedOn w:val="CommentTextChar"/>
    <w:link w:val="CommentSubject"/>
    <w:uiPriority w:val="99"/>
    <w:semiHidden/>
    <w:rsid w:val="00163729"/>
    <w:rPr>
      <w:rFonts w:ascii="Arial" w:eastAsia="Arial" w:hAnsi="Arial" w:cs="Arial"/>
      <w:b/>
      <w:bCs/>
      <w:kern w:val="0"/>
      <w:sz w:val="22"/>
      <w:lang w:eastAsia="en-US"/>
    </w:rPr>
  </w:style>
  <w:style w:type="character" w:styleId="PageNumber">
    <w:name w:val="page number"/>
    <w:basedOn w:val="DefaultParagraphFont"/>
    <w:uiPriority w:val="99"/>
    <w:qFormat/>
    <w:rsid w:val="008E5A3C"/>
    <w:rPr>
      <w:rFonts w:ascii="Calibri" w:eastAsiaTheme="minorEastAsia" w:hAnsi="Calibri" w:cs="Times New Roman"/>
    </w:rPr>
  </w:style>
  <w:style w:type="paragraph" w:styleId="Revision">
    <w:name w:val="Revision"/>
    <w:hidden/>
    <w:uiPriority w:val="99"/>
    <w:semiHidden/>
    <w:rsid w:val="00823A74"/>
    <w:rPr>
      <w:rFonts w:ascii="Arial" w:eastAsia="Arial" w:hAnsi="Arial" w:cs="Arial"/>
      <w:kern w:val="0"/>
      <w:sz w:val="22"/>
      <w:lang w:eastAsia="en-US"/>
    </w:rPr>
  </w:style>
  <w:style w:type="table" w:styleId="TableGrid">
    <w:name w:val="Table Grid"/>
    <w:basedOn w:val="TableNormal"/>
    <w:uiPriority w:val="39"/>
    <w:rsid w:val="00AB4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dentifier">
    <w:name w:val="identifier"/>
    <w:basedOn w:val="DefaultParagraphFont"/>
    <w:rsid w:val="00B77959"/>
  </w:style>
  <w:style w:type="character" w:styleId="Hyperlink">
    <w:name w:val="Hyperlink"/>
    <w:basedOn w:val="DefaultParagraphFont"/>
    <w:uiPriority w:val="99"/>
    <w:semiHidden/>
    <w:unhideWhenUsed/>
    <w:rsid w:val="00B779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961460">
      <w:bodyDiv w:val="1"/>
      <w:marLeft w:val="0"/>
      <w:marRight w:val="0"/>
      <w:marTop w:val="0"/>
      <w:marBottom w:val="0"/>
      <w:divBdr>
        <w:top w:val="none" w:sz="0" w:space="0" w:color="auto"/>
        <w:left w:val="none" w:sz="0" w:space="0" w:color="auto"/>
        <w:bottom w:val="none" w:sz="0" w:space="0" w:color="auto"/>
        <w:right w:val="none" w:sz="0" w:space="0" w:color="auto"/>
      </w:divBdr>
    </w:div>
    <w:div w:id="119619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297</TotalTime>
  <Pages>18</Pages>
  <Words>6160</Words>
  <Characters>35118</Characters>
  <Application>Microsoft Office Word</Application>
  <DocSecurity>0</DocSecurity>
  <Lines>292</Lines>
  <Paragraphs>82</Paragraphs>
  <ScaleCrop>false</ScaleCrop>
  <Company/>
  <LinksUpToDate>false</LinksUpToDate>
  <CharactersWithSpaces>41196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dc:creator>
  <cp:keywords/>
  <dc:description/>
  <cp:lastModifiedBy>Stavrini Papadaki</cp:lastModifiedBy>
  <cp:revision>77</cp:revision>
  <dcterms:created xsi:type="dcterms:W3CDTF">2023-11-28T04:59:00Z</dcterms:created>
  <dcterms:modified xsi:type="dcterms:W3CDTF">2025-05-22T01:55:00Z</dcterms:modified>
</cp:coreProperties>
</file>